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92" w:rsidRPr="00512BFF" w:rsidRDefault="00D73192" w:rsidP="00D73192">
      <w:pPr>
        <w:jc w:val="center"/>
        <w:rPr>
          <w:rFonts w:ascii="Calibri" w:hAnsi="Calibri" w:cs="Calibri"/>
          <w:b/>
        </w:rPr>
      </w:pPr>
      <w:r w:rsidRPr="00512BFF">
        <w:rPr>
          <w:rFonts w:ascii="Calibri" w:hAnsi="Calibri" w:cs="Calibri"/>
          <w:b/>
        </w:rPr>
        <w:t xml:space="preserve">T.C. </w:t>
      </w:r>
    </w:p>
    <w:p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rsidR="00D73192" w:rsidRPr="00512BFF" w:rsidRDefault="00D73192" w:rsidP="00D73192">
      <w:pPr>
        <w:jc w:val="center"/>
        <w:rPr>
          <w:rFonts w:ascii="Calibri" w:hAnsi="Calibri" w:cs="Calibri"/>
          <w:b/>
        </w:rPr>
      </w:pPr>
      <w:r w:rsidRPr="00512BFF">
        <w:rPr>
          <w:rFonts w:ascii="Calibri" w:hAnsi="Calibri" w:cs="Calibri"/>
          <w:b/>
        </w:rPr>
        <w:t>EDUCATION IN 202</w:t>
      </w:r>
      <w:r>
        <w:rPr>
          <w:rFonts w:ascii="Calibri" w:hAnsi="Calibri" w:cs="Calibri"/>
          <w:b/>
        </w:rPr>
        <w:t>1-2022</w:t>
      </w:r>
      <w:r w:rsidRPr="00512BFF">
        <w:rPr>
          <w:rFonts w:ascii="Calibri" w:hAnsi="Calibri" w:cs="Calibri"/>
          <w:b/>
        </w:rPr>
        <w:t xml:space="preserve"> ACADEMIC YEAR</w:t>
      </w:r>
    </w:p>
    <w:p w:rsidR="00D73192" w:rsidRDefault="00D73192" w:rsidP="00D73192">
      <w:pPr>
        <w:jc w:val="center"/>
        <w:rPr>
          <w:rFonts w:ascii="Calibri" w:hAnsi="Calibri" w:cs="Calibri"/>
          <w:b/>
        </w:rPr>
      </w:pPr>
      <w:r w:rsidRPr="00512BFF">
        <w:rPr>
          <w:rFonts w:ascii="Calibri" w:hAnsi="Calibri" w:cs="Calibri"/>
          <w:b/>
        </w:rPr>
        <w:t>ACADEMIC CALENDAR</w:t>
      </w:r>
    </w:p>
    <w:p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rsidR="006653D5" w:rsidRPr="006653D5" w:rsidRDefault="006653D5" w:rsidP="006653D5">
      <w:pPr>
        <w:pStyle w:val="ListeParagraf"/>
        <w:numPr>
          <w:ilvl w:val="0"/>
          <w:numId w:val="15"/>
        </w:numPr>
        <w:jc w:val="both"/>
        <w:rPr>
          <w:rFonts w:cstheme="minorHAnsi"/>
          <w:lang w:val="en-US"/>
        </w:rPr>
      </w:pPr>
      <w:r w:rsidRPr="006653D5">
        <w:rPr>
          <w:rFonts w:cstheme="minorHAnsi"/>
          <w:lang w:val="en-US"/>
        </w:rPr>
        <w:t xml:space="preserve">Throat swap technique and culture (Dr. </w:t>
      </w:r>
      <w:proofErr w:type="spellStart"/>
      <w:r w:rsidRPr="006653D5">
        <w:rPr>
          <w:rFonts w:cstheme="minorHAnsi"/>
          <w:lang w:val="en-US"/>
        </w:rPr>
        <w:t>Tülek</w:t>
      </w:r>
      <w:proofErr w:type="spellEnd"/>
      <w:r w:rsidRPr="006653D5">
        <w:rPr>
          <w:rFonts w:cstheme="minorHAnsi"/>
          <w:lang w:val="en-US"/>
        </w:rPr>
        <w:t xml:space="preserve"> &amp; Dr. </w:t>
      </w:r>
      <w:proofErr w:type="spellStart"/>
      <w:r w:rsidRPr="006653D5">
        <w:rPr>
          <w:rFonts w:cstheme="minorHAnsi"/>
          <w:lang w:val="en-US"/>
        </w:rPr>
        <w:t>Acar</w:t>
      </w:r>
      <w:proofErr w:type="spellEnd"/>
      <w:r>
        <w:rPr>
          <w:rFonts w:cstheme="minorHAnsi"/>
          <w:lang w:val="en-US"/>
        </w:rPr>
        <w:t xml:space="preserve">) </w:t>
      </w:r>
      <w:r w:rsidRPr="00D77EA4">
        <w:rPr>
          <w:rFonts w:cstheme="minorHAnsi"/>
        </w:rPr>
        <w:t xml:space="preserve">(1 </w:t>
      </w:r>
      <w:proofErr w:type="spellStart"/>
      <w:r w:rsidRPr="00D77EA4">
        <w:rPr>
          <w:rFonts w:cstheme="minorHAnsi"/>
        </w:rPr>
        <w:t>hour</w:t>
      </w:r>
      <w:proofErr w:type="spellEnd"/>
      <w:r w:rsidRPr="00D77EA4">
        <w:rPr>
          <w:rFonts w:cstheme="minorHAnsi"/>
        </w:rPr>
        <w:t>)</w:t>
      </w:r>
    </w:p>
    <w:p w:rsidR="006653D5" w:rsidRPr="00DD1811" w:rsidRDefault="006653D5" w:rsidP="006653D5">
      <w:pPr>
        <w:pStyle w:val="ListeParagraf"/>
        <w:numPr>
          <w:ilvl w:val="0"/>
          <w:numId w:val="15"/>
        </w:numPr>
        <w:jc w:val="both"/>
        <w:rPr>
          <w:rFonts w:cstheme="minorHAnsi"/>
          <w:lang w:val="en-US"/>
        </w:rPr>
      </w:pPr>
      <w:r w:rsidRPr="006653D5">
        <w:rPr>
          <w:rFonts w:cstheme="minorHAnsi"/>
          <w:lang w:val="en-US"/>
        </w:rPr>
        <w:t xml:space="preserve">The larynx Anatomy, The trachea and the lungs (Dr. </w:t>
      </w:r>
      <w:proofErr w:type="spellStart"/>
      <w:r w:rsidRPr="006653D5">
        <w:rPr>
          <w:rFonts w:cstheme="minorHAnsi"/>
          <w:lang w:val="en-US"/>
        </w:rPr>
        <w:t>Öktem</w:t>
      </w:r>
      <w:proofErr w:type="spellEnd"/>
      <w:r w:rsidRPr="006653D5">
        <w:rPr>
          <w:rFonts w:cstheme="minorHAnsi"/>
          <w:lang w:val="en-US"/>
        </w:rPr>
        <w:t>)</w:t>
      </w:r>
      <w:r w:rsidR="00DD1811">
        <w:rPr>
          <w:rFonts w:cstheme="minorHAnsi"/>
          <w:lang w:val="en-US"/>
        </w:rPr>
        <w:t xml:space="preserve"> </w:t>
      </w:r>
      <w:r w:rsidR="00DD1811" w:rsidRPr="00D77EA4">
        <w:rPr>
          <w:rFonts w:cstheme="minorHAnsi"/>
        </w:rPr>
        <w:t xml:space="preserve">(1 </w:t>
      </w:r>
      <w:proofErr w:type="spellStart"/>
      <w:r w:rsidR="00DD1811" w:rsidRPr="00D77EA4">
        <w:rPr>
          <w:rFonts w:cstheme="minorHAnsi"/>
        </w:rPr>
        <w:t>hour</w:t>
      </w:r>
      <w:proofErr w:type="spellEnd"/>
      <w:r w:rsidR="00DD1811" w:rsidRPr="00D77EA4">
        <w:rPr>
          <w:rFonts w:cstheme="minorHAnsi"/>
        </w:rPr>
        <w:t>)</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Bacterial culture (Group A) (Dr. </w:t>
      </w:r>
      <w:proofErr w:type="spellStart"/>
      <w:r w:rsidRPr="00DD1811">
        <w:rPr>
          <w:rFonts w:cstheme="minorHAnsi"/>
          <w:lang w:val="en-US"/>
        </w:rPr>
        <w:t>Tülek</w:t>
      </w:r>
      <w:proofErr w:type="spellEnd"/>
      <w:r w:rsidRPr="00DD1811">
        <w:rPr>
          <w:rFonts w:cstheme="minorHAnsi"/>
          <w:lang w:val="en-US"/>
        </w:rPr>
        <w:t xml:space="preserve"> &amp; Dr. </w:t>
      </w:r>
      <w:proofErr w:type="spellStart"/>
      <w:r w:rsidRPr="00DD1811">
        <w:rPr>
          <w:rFonts w:cstheme="minorHAnsi"/>
          <w:lang w:val="en-US"/>
        </w:rPr>
        <w:t>Acar</w:t>
      </w:r>
      <w:proofErr w:type="spellEnd"/>
      <w:r w:rsidRPr="00DD1811">
        <w:rPr>
          <w:rFonts w:cstheme="minorHAnsi"/>
          <w:lang w:val="en-US"/>
        </w:rPr>
        <w:t>)</w:t>
      </w:r>
      <w:r w:rsidRPr="00DD1811">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Pathology of Lung and Pleura (Dr. </w:t>
      </w:r>
      <w:proofErr w:type="spellStart"/>
      <w:r w:rsidRPr="00DD1811">
        <w:rPr>
          <w:rFonts w:cstheme="minorHAnsi"/>
          <w:lang w:val="en-US"/>
        </w:rPr>
        <w:t>Boduroğlu</w:t>
      </w:r>
      <w:proofErr w:type="spellEnd"/>
      <w:r w:rsidRPr="00DD1811">
        <w:rPr>
          <w:rFonts w:cstheme="minorHAnsi"/>
          <w:lang w:val="en-US"/>
        </w:rPr>
        <w:t xml:space="preserve"> &amp; Dr. </w:t>
      </w:r>
      <w:proofErr w:type="spellStart"/>
      <w:r w:rsidRPr="00DD1811">
        <w:rPr>
          <w:rFonts w:cstheme="minorHAnsi"/>
          <w:lang w:val="en-US"/>
        </w:rPr>
        <w:t>Yurdakan</w:t>
      </w:r>
      <w:proofErr w:type="spellEnd"/>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The lateral, anterior aspects of the n</w:t>
      </w:r>
      <w:r>
        <w:rPr>
          <w:rFonts w:cstheme="minorHAnsi"/>
          <w:lang w:val="en-US"/>
        </w:rPr>
        <w:t xml:space="preserve">eck and the root of the neck </w:t>
      </w:r>
      <w:r w:rsidRPr="00DD1811">
        <w:rPr>
          <w:rFonts w:cstheme="minorHAnsi"/>
          <w:lang w:val="en-US"/>
        </w:rPr>
        <w:t xml:space="preserve">(Dr. </w:t>
      </w:r>
      <w:proofErr w:type="spellStart"/>
      <w:r w:rsidRPr="00DD1811">
        <w:rPr>
          <w:rFonts w:cstheme="minorHAnsi"/>
          <w:lang w:val="en-US"/>
        </w:rPr>
        <w:t>Öktem</w:t>
      </w:r>
      <w:proofErr w:type="spellEnd"/>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DNA (Dr. </w:t>
      </w:r>
      <w:proofErr w:type="spellStart"/>
      <w:r w:rsidRPr="00DD1811">
        <w:rPr>
          <w:rFonts w:cstheme="minorHAnsi"/>
          <w:lang w:val="en-US"/>
        </w:rPr>
        <w:t>Özalp</w:t>
      </w:r>
      <w:proofErr w:type="spellEnd"/>
      <w:r w:rsidRPr="00DD1811">
        <w:rPr>
          <w:rFonts w:cstheme="minorHAnsi"/>
          <w:lang w:val="en-US"/>
        </w:rPr>
        <w:t>) (1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The superficial structures of the face and The nose and the pharynx (Dr. </w:t>
      </w:r>
      <w:proofErr w:type="spellStart"/>
      <w:r w:rsidRPr="00DD1811">
        <w:rPr>
          <w:rFonts w:cstheme="minorHAnsi"/>
          <w:lang w:val="en-US"/>
        </w:rPr>
        <w:t>Öktem</w:t>
      </w:r>
      <w:proofErr w:type="spellEnd"/>
      <w:r w:rsidRPr="00DD1811">
        <w:rPr>
          <w:rFonts w:cstheme="minorHAnsi"/>
          <w:lang w:val="en-US"/>
        </w:rPr>
        <w:t>)</w:t>
      </w:r>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Respiratory system histology (Dr. </w:t>
      </w:r>
      <w:proofErr w:type="spellStart"/>
      <w:r w:rsidRPr="00DD1811">
        <w:rPr>
          <w:rFonts w:cstheme="minorHAnsi"/>
          <w:lang w:val="en-US"/>
        </w:rPr>
        <w:t>Süzer</w:t>
      </w:r>
      <w:proofErr w:type="spellEnd"/>
      <w:r w:rsidRPr="00DD1811">
        <w:rPr>
          <w:rFonts w:cstheme="minorHAnsi"/>
          <w:lang w:val="en-US"/>
        </w:rPr>
        <w:t>)</w:t>
      </w:r>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Static and dynamic pulmonary function tests- (Dr. </w:t>
      </w:r>
      <w:proofErr w:type="spellStart"/>
      <w:r w:rsidRPr="00DD1811">
        <w:rPr>
          <w:rFonts w:cstheme="minorHAnsi"/>
          <w:lang w:val="en-US"/>
        </w:rPr>
        <w:t>Sarıkaya</w:t>
      </w:r>
      <w:proofErr w:type="spellEnd"/>
      <w:r w:rsidRPr="00DD1811">
        <w:rPr>
          <w:rFonts w:cstheme="minorHAnsi"/>
          <w:lang w:val="en-US"/>
        </w:rPr>
        <w:t>) (1 hour)</w:t>
      </w:r>
    </w:p>
    <w:p w:rsidR="00DD1811" w:rsidRPr="006653D5" w:rsidRDefault="00DD1811" w:rsidP="00D83A23">
      <w:pPr>
        <w:pStyle w:val="ListeParagraf"/>
        <w:jc w:val="both"/>
        <w:rPr>
          <w:rFonts w:cstheme="minorHAnsi"/>
          <w:lang w:val="en-US"/>
        </w:rPr>
      </w:pPr>
    </w:p>
    <w:p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rsidTr="00D73192">
        <w:tc>
          <w:tcPr>
            <w:tcW w:w="2799" w:type="dxa"/>
          </w:tcPr>
          <w:p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rsidTr="00D73192">
        <w:tc>
          <w:tcPr>
            <w:tcW w:w="2799" w:type="dxa"/>
          </w:tcPr>
          <w:p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 xml:space="preserve">204 </w:t>
            </w:r>
            <w:proofErr w:type="spellStart"/>
            <w:r w:rsidRPr="00D73192">
              <w:rPr>
                <w:rFonts w:ascii="Calibri" w:hAnsi="Calibri" w:cs="Calibri"/>
                <w:b/>
              </w:rPr>
              <w:t>Respiratory</w:t>
            </w:r>
            <w:proofErr w:type="spellEnd"/>
            <w:r w:rsidRPr="00D73192">
              <w:rPr>
                <w:rFonts w:ascii="Calibri" w:hAnsi="Calibri" w:cs="Calibri"/>
                <w:b/>
              </w:rPr>
              <w:t xml:space="preserve"> </w:t>
            </w:r>
            <w:proofErr w:type="spellStart"/>
            <w:r w:rsidRPr="00D73192">
              <w:rPr>
                <w:rFonts w:ascii="Calibri" w:hAnsi="Calibri" w:cs="Calibri"/>
                <w:b/>
              </w:rPr>
              <w:t>System</w:t>
            </w:r>
            <w:proofErr w:type="spellEnd"/>
          </w:p>
        </w:tc>
        <w:tc>
          <w:tcPr>
            <w:tcW w:w="3217" w:type="dxa"/>
          </w:tcPr>
          <w:p w:rsidR="00D73192" w:rsidRPr="00BF58AC" w:rsidRDefault="00D73192" w:rsidP="00310AFF">
            <w:pPr>
              <w:jc w:val="center"/>
              <w:rPr>
                <w:rFonts w:ascii="Calibri" w:hAnsi="Calibri" w:cs="Calibri"/>
              </w:rPr>
            </w:pPr>
            <w:r>
              <w:rPr>
                <w:rFonts w:ascii="Calibri" w:hAnsi="Calibri" w:cs="Calibri"/>
              </w:rPr>
              <w:t>18</w:t>
            </w:r>
            <w:r w:rsidRPr="00BF58AC">
              <w:rPr>
                <w:rFonts w:ascii="Calibri" w:hAnsi="Calibri" w:cs="Calibri"/>
              </w:rPr>
              <w:t>.</w:t>
            </w:r>
            <w:r>
              <w:rPr>
                <w:rFonts w:ascii="Calibri" w:hAnsi="Calibri" w:cs="Calibri"/>
              </w:rPr>
              <w:t>04</w:t>
            </w:r>
            <w:r w:rsidRPr="00BF58AC">
              <w:rPr>
                <w:rFonts w:ascii="Calibri" w:hAnsi="Calibri" w:cs="Calibri"/>
              </w:rPr>
              <w:t>.202</w:t>
            </w:r>
            <w:r>
              <w:rPr>
                <w:rFonts w:ascii="Calibri" w:hAnsi="Calibri" w:cs="Calibri"/>
              </w:rPr>
              <w:t>2</w:t>
            </w:r>
          </w:p>
        </w:tc>
        <w:tc>
          <w:tcPr>
            <w:tcW w:w="3046" w:type="dxa"/>
          </w:tcPr>
          <w:p w:rsidR="00D73192" w:rsidRPr="00BF58AC" w:rsidRDefault="00D73192" w:rsidP="00310AFF">
            <w:pPr>
              <w:jc w:val="center"/>
              <w:rPr>
                <w:rFonts w:ascii="Calibri" w:hAnsi="Calibri" w:cs="Calibri"/>
              </w:rPr>
            </w:pPr>
            <w:r>
              <w:rPr>
                <w:rFonts w:ascii="Calibri" w:hAnsi="Calibri" w:cs="Calibri"/>
              </w:rPr>
              <w:t>27</w:t>
            </w:r>
            <w:r w:rsidRPr="00BF58AC">
              <w:rPr>
                <w:rFonts w:ascii="Calibri" w:hAnsi="Calibri" w:cs="Calibri"/>
              </w:rPr>
              <w:t>.0</w:t>
            </w:r>
            <w:r>
              <w:rPr>
                <w:rFonts w:ascii="Calibri" w:hAnsi="Calibri" w:cs="Calibri"/>
              </w:rPr>
              <w:t>5</w:t>
            </w:r>
            <w:r w:rsidRPr="00BF58AC">
              <w:rPr>
                <w:rFonts w:ascii="Calibri" w:hAnsi="Calibri" w:cs="Calibri"/>
              </w:rPr>
              <w:t>.202</w:t>
            </w:r>
            <w:r>
              <w:rPr>
                <w:rFonts w:ascii="Calibri" w:hAnsi="Calibri" w:cs="Calibri"/>
              </w:rPr>
              <w:t>2</w:t>
            </w:r>
          </w:p>
        </w:tc>
      </w:tr>
    </w:tbl>
    <w:p w:rsidR="00EF24BC" w:rsidRDefault="00EF24BC" w:rsidP="00794C6B">
      <w:pPr>
        <w:rPr>
          <w:rFonts w:ascii="Arial" w:hAnsi="Arial" w:cs="Arial"/>
          <w:lang w:val="en-US"/>
        </w:rPr>
      </w:pPr>
    </w:p>
    <w:p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rsidTr="00310AFF">
        <w:tc>
          <w:tcPr>
            <w:tcW w:w="9072" w:type="dxa"/>
            <w:gridSpan w:val="5"/>
          </w:tcPr>
          <w:p w:rsidR="00D73192" w:rsidRPr="00512BFF" w:rsidRDefault="00D73192" w:rsidP="00310AFF">
            <w:pPr>
              <w:jc w:val="center"/>
              <w:rPr>
                <w:rFonts w:ascii="Calibri" w:hAnsi="Calibri" w:cs="Calibri"/>
                <w:b/>
              </w:rPr>
            </w:pPr>
          </w:p>
        </w:tc>
      </w:tr>
      <w:tr w:rsidR="00D73192" w:rsidRPr="00512BFF" w:rsidTr="00310AFF">
        <w:tc>
          <w:tcPr>
            <w:tcW w:w="2977" w:type="dxa"/>
          </w:tcPr>
          <w:p w:rsidR="00D73192" w:rsidRPr="00512BFF" w:rsidRDefault="00D73192" w:rsidP="00310AFF">
            <w:pPr>
              <w:rPr>
                <w:rFonts w:ascii="Calibri" w:hAnsi="Calibri" w:cs="Calibri"/>
              </w:rPr>
            </w:pPr>
          </w:p>
        </w:tc>
        <w:tc>
          <w:tcPr>
            <w:tcW w:w="1418" w:type="dxa"/>
          </w:tcPr>
          <w:p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rsidR="00D73192" w:rsidRPr="00512BFF" w:rsidRDefault="00D73192" w:rsidP="00310AFF">
            <w:pPr>
              <w:rPr>
                <w:rFonts w:ascii="Calibri" w:hAnsi="Calibri" w:cs="Calibri"/>
                <w:b/>
              </w:rPr>
            </w:pPr>
            <w:r>
              <w:rPr>
                <w:rFonts w:ascii="Calibri" w:hAnsi="Calibri" w:cs="Calibri"/>
                <w:b/>
              </w:rPr>
              <w:t>MED 202</w:t>
            </w:r>
          </w:p>
        </w:tc>
        <w:tc>
          <w:tcPr>
            <w:tcW w:w="1417" w:type="dxa"/>
          </w:tcPr>
          <w:p w:rsidR="00D73192" w:rsidRPr="00512BFF" w:rsidRDefault="00D73192" w:rsidP="00310AFF">
            <w:pPr>
              <w:rPr>
                <w:rFonts w:ascii="Calibri" w:hAnsi="Calibri" w:cs="Calibri"/>
                <w:b/>
              </w:rPr>
            </w:pPr>
            <w:r>
              <w:rPr>
                <w:rFonts w:ascii="Calibri" w:hAnsi="Calibri" w:cs="Calibri"/>
                <w:b/>
              </w:rPr>
              <w:t>MED 203</w:t>
            </w:r>
          </w:p>
        </w:tc>
        <w:tc>
          <w:tcPr>
            <w:tcW w:w="1701" w:type="dxa"/>
          </w:tcPr>
          <w:p w:rsidR="00D73192" w:rsidRPr="00512BFF" w:rsidRDefault="00D73192" w:rsidP="00310AFF">
            <w:pPr>
              <w:rPr>
                <w:rFonts w:ascii="Calibri" w:hAnsi="Calibri" w:cs="Calibri"/>
                <w:b/>
              </w:rPr>
            </w:pPr>
            <w:r>
              <w:rPr>
                <w:rFonts w:ascii="Calibri" w:hAnsi="Calibri" w:cs="Calibri"/>
                <w:b/>
              </w:rPr>
              <w:t xml:space="preserve">MED 204 </w:t>
            </w:r>
          </w:p>
        </w:tc>
      </w:tr>
      <w:tr w:rsidR="00D73192" w:rsidRPr="00512BFF" w:rsidTr="00310AFF">
        <w:tc>
          <w:tcPr>
            <w:tcW w:w="2977" w:type="dxa"/>
          </w:tcPr>
          <w:p w:rsidR="00D73192" w:rsidRDefault="00D73192" w:rsidP="00310AFF">
            <w:pPr>
              <w:rPr>
                <w:rFonts w:ascii="Calibri" w:hAnsi="Calibri" w:cs="Calibri"/>
                <w:b/>
              </w:rPr>
            </w:pPr>
          </w:p>
          <w:p w:rsidR="00D73192" w:rsidRDefault="00D73192" w:rsidP="00310AFF">
            <w:pPr>
              <w:rPr>
                <w:rFonts w:ascii="Calibri" w:hAnsi="Calibri" w:cs="Calibri"/>
                <w:b/>
              </w:rPr>
            </w:pPr>
            <w:r w:rsidRPr="00512BFF">
              <w:rPr>
                <w:rFonts w:ascii="Calibri" w:hAnsi="Calibri" w:cs="Calibri"/>
                <w:b/>
              </w:rPr>
              <w:t xml:space="preserve">ANATOMY PRACTICAL </w:t>
            </w:r>
            <w:r>
              <w:rPr>
                <w:rFonts w:ascii="Calibri" w:hAnsi="Calibri" w:cs="Calibri"/>
                <w:b/>
              </w:rPr>
              <w:t xml:space="preserve">EXAM </w:t>
            </w:r>
          </w:p>
          <w:p w:rsidR="00D73192" w:rsidRPr="00512BFF" w:rsidRDefault="00D73192" w:rsidP="00310AFF">
            <w:pPr>
              <w:rPr>
                <w:rFonts w:ascii="Calibri" w:hAnsi="Calibri" w:cs="Calibri"/>
                <w:b/>
              </w:rPr>
            </w:pPr>
          </w:p>
        </w:tc>
        <w:tc>
          <w:tcPr>
            <w:tcW w:w="1418" w:type="dxa"/>
          </w:tcPr>
          <w:p w:rsidR="00D73192" w:rsidRPr="00512BFF" w:rsidRDefault="00D73192" w:rsidP="00310AFF">
            <w:pPr>
              <w:rPr>
                <w:rFonts w:ascii="Calibri" w:hAnsi="Calibri" w:cs="Calibri"/>
              </w:rPr>
            </w:pPr>
          </w:p>
        </w:tc>
        <w:tc>
          <w:tcPr>
            <w:tcW w:w="1559" w:type="dxa"/>
            <w:vAlign w:val="center"/>
          </w:tcPr>
          <w:p w:rsidR="00D73192" w:rsidRPr="00583345" w:rsidRDefault="00D73192" w:rsidP="00310AFF">
            <w:pPr>
              <w:jc w:val="center"/>
              <w:rPr>
                <w:rFonts w:ascii="Calibri" w:hAnsi="Calibri" w:cs="Calibri"/>
              </w:rPr>
            </w:pPr>
          </w:p>
        </w:tc>
        <w:tc>
          <w:tcPr>
            <w:tcW w:w="1417" w:type="dxa"/>
          </w:tcPr>
          <w:p w:rsidR="00D73192" w:rsidRPr="00512BFF" w:rsidRDefault="00D73192" w:rsidP="00310AFF">
            <w:pPr>
              <w:rPr>
                <w:rFonts w:ascii="Calibri" w:hAnsi="Calibri" w:cs="Calibri"/>
                <w:highlight w:val="yellow"/>
              </w:rPr>
            </w:pPr>
          </w:p>
        </w:tc>
        <w:tc>
          <w:tcPr>
            <w:tcW w:w="1701" w:type="dxa"/>
          </w:tcPr>
          <w:p w:rsidR="00D73192" w:rsidRPr="00512BFF" w:rsidRDefault="00D73192" w:rsidP="00310AFF">
            <w:pPr>
              <w:rPr>
                <w:rFonts w:ascii="Calibri" w:hAnsi="Calibri" w:cs="Calibri"/>
              </w:rPr>
            </w:pPr>
            <w:r>
              <w:rPr>
                <w:rFonts w:ascii="Calibri" w:hAnsi="Calibri" w:cs="Calibri"/>
              </w:rPr>
              <w:t>31.05.2022</w:t>
            </w:r>
          </w:p>
        </w:tc>
      </w:tr>
      <w:tr w:rsidR="00D73192" w:rsidRPr="00512BFF" w:rsidTr="00310AFF">
        <w:tc>
          <w:tcPr>
            <w:tcW w:w="2977" w:type="dxa"/>
          </w:tcPr>
          <w:p w:rsidR="00D73192" w:rsidRDefault="00D73192" w:rsidP="00310AFF">
            <w:pPr>
              <w:rPr>
                <w:rFonts w:ascii="Calibri" w:hAnsi="Calibri" w:cs="Calibri"/>
                <w:b/>
              </w:rPr>
            </w:pPr>
          </w:p>
          <w:p w:rsidR="00D73192" w:rsidRDefault="00D73192" w:rsidP="00310AFF">
            <w:pPr>
              <w:rPr>
                <w:rFonts w:ascii="Calibri" w:hAnsi="Calibri" w:cs="Calibri"/>
                <w:b/>
              </w:rPr>
            </w:pPr>
            <w:r>
              <w:rPr>
                <w:rFonts w:ascii="Calibri" w:hAnsi="Calibri" w:cs="Calibri"/>
                <w:b/>
              </w:rPr>
              <w:t>CLINICAL SKILLS</w:t>
            </w:r>
          </w:p>
          <w:p w:rsidR="00D73192" w:rsidRPr="00512BFF" w:rsidRDefault="00D73192" w:rsidP="00310AFF">
            <w:pPr>
              <w:rPr>
                <w:rFonts w:ascii="Calibri" w:hAnsi="Calibri" w:cs="Calibri"/>
                <w:b/>
              </w:rPr>
            </w:pPr>
          </w:p>
        </w:tc>
        <w:tc>
          <w:tcPr>
            <w:tcW w:w="1418" w:type="dxa"/>
          </w:tcPr>
          <w:p w:rsidR="00D73192" w:rsidRPr="00512BFF" w:rsidRDefault="00D73192" w:rsidP="00310AFF">
            <w:pPr>
              <w:rPr>
                <w:rFonts w:ascii="Calibri" w:hAnsi="Calibri" w:cs="Calibri"/>
              </w:rPr>
            </w:pPr>
          </w:p>
        </w:tc>
        <w:tc>
          <w:tcPr>
            <w:tcW w:w="1559" w:type="dxa"/>
            <w:vAlign w:val="center"/>
          </w:tcPr>
          <w:p w:rsidR="00D73192" w:rsidRDefault="00D73192" w:rsidP="00310AFF">
            <w:pPr>
              <w:jc w:val="center"/>
              <w:rPr>
                <w:rFonts w:ascii="Calibri" w:hAnsi="Calibri" w:cs="Calibri"/>
              </w:rPr>
            </w:pPr>
          </w:p>
        </w:tc>
        <w:tc>
          <w:tcPr>
            <w:tcW w:w="1417" w:type="dxa"/>
          </w:tcPr>
          <w:p w:rsidR="00D73192" w:rsidRPr="00512BFF" w:rsidRDefault="00D73192" w:rsidP="00310AFF">
            <w:pPr>
              <w:rPr>
                <w:rFonts w:ascii="Calibri" w:hAnsi="Calibri" w:cs="Calibri"/>
                <w:highlight w:val="yellow"/>
              </w:rPr>
            </w:pPr>
          </w:p>
        </w:tc>
        <w:tc>
          <w:tcPr>
            <w:tcW w:w="1701" w:type="dxa"/>
          </w:tcPr>
          <w:p w:rsidR="00D73192" w:rsidRPr="00512BFF" w:rsidRDefault="00D73192" w:rsidP="00D73192">
            <w:pPr>
              <w:rPr>
                <w:rFonts w:ascii="Calibri" w:hAnsi="Calibri" w:cs="Calibri"/>
              </w:rPr>
            </w:pPr>
            <w:r>
              <w:rPr>
                <w:rFonts w:ascii="Calibri" w:hAnsi="Calibri" w:cs="Calibri"/>
              </w:rPr>
              <w:t>30.05.2022</w:t>
            </w:r>
          </w:p>
        </w:tc>
      </w:tr>
      <w:tr w:rsidR="00D73192" w:rsidRPr="00512BFF" w:rsidTr="00310AFF">
        <w:tc>
          <w:tcPr>
            <w:tcW w:w="2977" w:type="dxa"/>
          </w:tcPr>
          <w:p w:rsidR="00D73192" w:rsidRDefault="00D73192" w:rsidP="00310AFF">
            <w:pPr>
              <w:rPr>
                <w:rFonts w:ascii="Calibri" w:hAnsi="Calibri" w:cs="Calibri"/>
                <w:b/>
              </w:rPr>
            </w:pPr>
          </w:p>
          <w:p w:rsidR="00D73192" w:rsidRDefault="00D73192" w:rsidP="00310AFF">
            <w:pPr>
              <w:rPr>
                <w:rFonts w:ascii="Calibri" w:hAnsi="Calibri" w:cs="Calibri"/>
                <w:b/>
              </w:rPr>
            </w:pPr>
            <w:r>
              <w:rPr>
                <w:rFonts w:ascii="Calibri" w:hAnsi="Calibri" w:cs="Calibri"/>
                <w:b/>
              </w:rPr>
              <w:t>COMMITTEE EXAM</w:t>
            </w:r>
          </w:p>
          <w:p w:rsidR="00D73192" w:rsidRPr="00512BFF" w:rsidRDefault="00D73192" w:rsidP="00310AFF">
            <w:pPr>
              <w:rPr>
                <w:rFonts w:ascii="Calibri" w:hAnsi="Calibri" w:cs="Calibri"/>
                <w:b/>
              </w:rPr>
            </w:pPr>
          </w:p>
        </w:tc>
        <w:tc>
          <w:tcPr>
            <w:tcW w:w="1418" w:type="dxa"/>
          </w:tcPr>
          <w:p w:rsidR="00D73192" w:rsidRPr="00512BFF" w:rsidRDefault="00D73192" w:rsidP="00310AFF">
            <w:pPr>
              <w:rPr>
                <w:rFonts w:ascii="Calibri" w:hAnsi="Calibri" w:cs="Calibri"/>
              </w:rPr>
            </w:pPr>
          </w:p>
        </w:tc>
        <w:tc>
          <w:tcPr>
            <w:tcW w:w="1559" w:type="dxa"/>
            <w:vAlign w:val="center"/>
          </w:tcPr>
          <w:p w:rsidR="00D73192" w:rsidRPr="00583345" w:rsidRDefault="00D73192" w:rsidP="00310AFF">
            <w:pPr>
              <w:jc w:val="center"/>
              <w:rPr>
                <w:rFonts w:ascii="Calibri" w:hAnsi="Calibri" w:cs="Calibri"/>
              </w:rPr>
            </w:pPr>
          </w:p>
        </w:tc>
        <w:tc>
          <w:tcPr>
            <w:tcW w:w="1417" w:type="dxa"/>
          </w:tcPr>
          <w:p w:rsidR="00D73192" w:rsidRPr="00512BFF" w:rsidRDefault="00D73192" w:rsidP="00310AFF">
            <w:pPr>
              <w:rPr>
                <w:rFonts w:ascii="Calibri" w:hAnsi="Calibri" w:cs="Calibri"/>
                <w:highlight w:val="yellow"/>
              </w:rPr>
            </w:pPr>
          </w:p>
        </w:tc>
        <w:tc>
          <w:tcPr>
            <w:tcW w:w="1701" w:type="dxa"/>
          </w:tcPr>
          <w:p w:rsidR="00D73192" w:rsidRPr="00512BFF" w:rsidRDefault="00D73192" w:rsidP="00310AFF">
            <w:pPr>
              <w:rPr>
                <w:rFonts w:ascii="Calibri" w:hAnsi="Calibri" w:cs="Calibri"/>
              </w:rPr>
            </w:pPr>
            <w:r>
              <w:rPr>
                <w:rFonts w:ascii="Calibri" w:hAnsi="Calibri" w:cs="Calibri"/>
              </w:rPr>
              <w:t>31.05.2022</w:t>
            </w:r>
          </w:p>
        </w:tc>
      </w:tr>
    </w:tbl>
    <w:p w:rsidR="00D73192" w:rsidRPr="00BC1C4A" w:rsidRDefault="00D73192"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D73192" w:rsidRDefault="00D73192" w:rsidP="00794C6B">
      <w:pPr>
        <w:rPr>
          <w:rFonts w:ascii="Arial" w:hAnsi="Arial" w:cs="Arial"/>
          <w:lang w:val="en-US"/>
        </w:rPr>
      </w:pPr>
    </w:p>
    <w:p w:rsidR="000F47C3" w:rsidRDefault="000F47C3" w:rsidP="00794C6B">
      <w:pPr>
        <w:rPr>
          <w:rFonts w:ascii="Arial" w:hAnsi="Arial" w:cs="Arial"/>
          <w:lang w:val="en-US"/>
        </w:rPr>
      </w:pPr>
    </w:p>
    <w:p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rsidTr="000F47C3">
        <w:trPr>
          <w:trHeight w:val="214"/>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rsidR="00D73192" w:rsidRPr="001F3659" w:rsidRDefault="00D73192" w:rsidP="00310AFF">
            <w:pPr>
              <w:jc w:val="center"/>
              <w:rPr>
                <w:rFonts w:ascii="Calibri" w:hAnsi="Calibri" w:cs="Calibri"/>
              </w:rPr>
            </w:pPr>
            <w:r w:rsidRPr="001F3659">
              <w:rPr>
                <w:rFonts w:ascii="Calibri" w:hAnsi="Calibri" w:cs="Calibri"/>
              </w:rPr>
              <w:t>Prof. Dr. Ali ACAR</w:t>
            </w:r>
          </w:p>
        </w:tc>
      </w:tr>
      <w:tr w:rsidR="00D73192" w:rsidRPr="00512BFF" w:rsidTr="000F47C3">
        <w:trPr>
          <w:trHeight w:val="547"/>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 ASSISTANT</w:t>
            </w:r>
          </w:p>
        </w:tc>
        <w:tc>
          <w:tcPr>
            <w:tcW w:w="5244" w:type="dxa"/>
            <w:gridSpan w:val="4"/>
          </w:tcPr>
          <w:p w:rsidR="00D73192" w:rsidRPr="001F3659" w:rsidRDefault="00D73192" w:rsidP="00310AFF">
            <w:pPr>
              <w:jc w:val="center"/>
              <w:rPr>
                <w:rFonts w:ascii="Calibri" w:hAnsi="Calibri" w:cs="Calibri"/>
              </w:rPr>
            </w:pPr>
            <w:proofErr w:type="spellStart"/>
            <w:r w:rsidRPr="00BF58AC">
              <w:rPr>
                <w:rFonts w:ascii="Calibri" w:hAnsi="Calibri" w:cs="Calibri"/>
              </w:rPr>
              <w:t>Ass</w:t>
            </w:r>
            <w:r>
              <w:rPr>
                <w:rFonts w:ascii="Calibri" w:hAnsi="Calibri" w:cs="Calibri"/>
              </w:rPr>
              <w:t>t</w:t>
            </w:r>
            <w:proofErr w:type="spellEnd"/>
            <w:r w:rsidRPr="00BF58AC">
              <w:rPr>
                <w:rFonts w:ascii="Calibri" w:hAnsi="Calibri" w:cs="Calibri"/>
              </w:rPr>
              <w:t xml:space="preserve">. Prof. </w:t>
            </w:r>
            <w:proofErr w:type="spellStart"/>
            <w:r w:rsidRPr="00BF58AC">
              <w:rPr>
                <w:rFonts w:ascii="Calibri" w:hAnsi="Calibri" w:cs="Calibri"/>
              </w:rPr>
              <w:t>Dr</w:t>
            </w:r>
            <w:proofErr w:type="spellEnd"/>
            <w:r w:rsidRPr="001F3659">
              <w:rPr>
                <w:rFonts w:ascii="Calibri" w:hAnsi="Calibri" w:cs="Calibri"/>
              </w:rPr>
              <w:t xml:space="preserve"> </w:t>
            </w:r>
            <w:proofErr w:type="spellStart"/>
            <w:r w:rsidRPr="001F3659">
              <w:rPr>
                <w:rFonts w:ascii="Calibri" w:hAnsi="Calibri" w:cs="Calibri"/>
              </w:rPr>
              <w:t>Badegül</w:t>
            </w:r>
            <w:proofErr w:type="spellEnd"/>
            <w:r w:rsidRPr="001F3659">
              <w:rPr>
                <w:rFonts w:ascii="Calibri" w:hAnsi="Calibri" w:cs="Calibri"/>
              </w:rPr>
              <w:t xml:space="preserve"> Sarıkaya</w:t>
            </w:r>
          </w:p>
        </w:tc>
      </w:tr>
      <w:tr w:rsidR="00D73192" w:rsidRPr="00512BFF" w:rsidTr="000F47C3">
        <w:trPr>
          <w:trHeight w:val="202"/>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 xml:space="preserve">CHAIRMAN OF THE MED </w:t>
            </w:r>
            <w:r>
              <w:rPr>
                <w:rFonts w:ascii="Calibri" w:hAnsi="Calibri" w:cs="Calibri"/>
                <w:b/>
              </w:rPr>
              <w:t xml:space="preserve">204 </w:t>
            </w:r>
            <w:r w:rsidRPr="00512BFF">
              <w:rPr>
                <w:rFonts w:ascii="Calibri" w:hAnsi="Calibri" w:cs="Calibri"/>
                <w:b/>
              </w:rPr>
              <w:t>COMMITTEE</w:t>
            </w:r>
          </w:p>
        </w:tc>
        <w:tc>
          <w:tcPr>
            <w:tcW w:w="5244" w:type="dxa"/>
            <w:gridSpan w:val="4"/>
          </w:tcPr>
          <w:p w:rsidR="00D73192" w:rsidRPr="00BF58AC" w:rsidRDefault="00D73192" w:rsidP="00310AFF">
            <w:pPr>
              <w:jc w:val="center"/>
              <w:rPr>
                <w:rFonts w:ascii="Calibri" w:hAnsi="Calibri" w:cs="Calibri"/>
              </w:rPr>
            </w:pPr>
            <w:r w:rsidRPr="001F3659">
              <w:rPr>
                <w:rFonts w:ascii="Calibri" w:hAnsi="Calibri" w:cs="Calibri"/>
              </w:rPr>
              <w:t>Prof. Dr. Ali ACAR</w:t>
            </w:r>
          </w:p>
        </w:tc>
      </w:tr>
      <w:tr w:rsidR="00D73192" w:rsidRPr="00512BFF" w:rsidTr="000F47C3">
        <w:trPr>
          <w:trHeight w:val="214"/>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rsidR="00D73192" w:rsidRPr="00BF58AC" w:rsidRDefault="00D73192" w:rsidP="00D73192">
            <w:pPr>
              <w:jc w:val="center"/>
              <w:rPr>
                <w:rFonts w:ascii="Calibri" w:hAnsi="Calibri" w:cs="Calibri"/>
              </w:rPr>
            </w:pPr>
            <w:r>
              <w:rPr>
                <w:rFonts w:ascii="Calibri" w:hAnsi="Calibri" w:cs="Calibri"/>
              </w:rPr>
              <w:t>18</w:t>
            </w:r>
            <w:r w:rsidRPr="00BF58AC">
              <w:rPr>
                <w:rFonts w:ascii="Calibri" w:hAnsi="Calibri" w:cs="Calibri"/>
              </w:rPr>
              <w:t>.</w:t>
            </w:r>
            <w:r>
              <w:rPr>
                <w:rFonts w:ascii="Calibri" w:hAnsi="Calibri" w:cs="Calibri"/>
              </w:rPr>
              <w:t>04</w:t>
            </w:r>
            <w:r w:rsidRPr="00BF58AC">
              <w:rPr>
                <w:rFonts w:ascii="Calibri" w:hAnsi="Calibri" w:cs="Calibri"/>
              </w:rPr>
              <w:t>.202</w:t>
            </w:r>
            <w:r>
              <w:rPr>
                <w:rFonts w:ascii="Calibri" w:hAnsi="Calibri" w:cs="Calibri"/>
              </w:rPr>
              <w:t>2</w:t>
            </w:r>
            <w:r w:rsidRPr="00BF58AC">
              <w:rPr>
                <w:rFonts w:ascii="Calibri" w:hAnsi="Calibri" w:cs="Calibri"/>
              </w:rPr>
              <w:t xml:space="preserve"> - </w:t>
            </w:r>
            <w:r>
              <w:rPr>
                <w:rFonts w:ascii="Calibri" w:hAnsi="Calibri" w:cs="Calibri"/>
              </w:rPr>
              <w:t>27</w:t>
            </w:r>
            <w:r w:rsidRPr="00BF58AC">
              <w:rPr>
                <w:rFonts w:ascii="Calibri" w:hAnsi="Calibri" w:cs="Calibri"/>
              </w:rPr>
              <w:t>.0</w:t>
            </w:r>
            <w:r>
              <w:rPr>
                <w:rFonts w:ascii="Calibri" w:hAnsi="Calibri" w:cs="Calibri"/>
              </w:rPr>
              <w:t>5</w:t>
            </w:r>
            <w:r w:rsidRPr="00BF58AC">
              <w:rPr>
                <w:rFonts w:ascii="Calibri" w:hAnsi="Calibri" w:cs="Calibri"/>
              </w:rPr>
              <w:t>.202</w:t>
            </w:r>
            <w:r>
              <w:rPr>
                <w:rFonts w:ascii="Calibri" w:hAnsi="Calibri" w:cs="Calibri"/>
              </w:rPr>
              <w:t>2</w:t>
            </w:r>
          </w:p>
        </w:tc>
      </w:tr>
      <w:tr w:rsidR="00D73192" w:rsidRPr="00512BFF" w:rsidTr="000F47C3">
        <w:trPr>
          <w:trHeight w:val="214"/>
        </w:trPr>
        <w:tc>
          <w:tcPr>
            <w:tcW w:w="3970" w:type="dxa"/>
          </w:tcPr>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rsidR="005602E1" w:rsidRPr="005602E1" w:rsidRDefault="005602E1" w:rsidP="00310AFF">
            <w:pPr>
              <w:jc w:val="both"/>
              <w:rPr>
                <w:rFonts w:ascii="Calibri" w:hAnsi="Calibri" w:cs="Calibri"/>
              </w:rPr>
            </w:pPr>
            <w:r w:rsidRPr="005602E1">
              <w:rPr>
                <w:rFonts w:ascii="Calibri" w:hAnsi="Calibri" w:cs="Calibri"/>
              </w:rPr>
              <w:t xml:space="preserve">Prof. Dr. Uğur GÖNÜLLÜ - </w:t>
            </w:r>
            <w:proofErr w:type="spellStart"/>
            <w:r w:rsidRPr="005602E1">
              <w:rPr>
                <w:rFonts w:ascii="Calibri" w:hAnsi="Calibri" w:cs="Calibri"/>
              </w:rPr>
              <w:t>Pulmonary</w:t>
            </w:r>
            <w:proofErr w:type="spellEnd"/>
            <w:r w:rsidRPr="005602E1">
              <w:rPr>
                <w:rFonts w:ascii="Calibri" w:hAnsi="Calibri" w:cs="Calibri"/>
              </w:rPr>
              <w:t xml:space="preserve"> </w:t>
            </w:r>
            <w:proofErr w:type="spellStart"/>
            <w:r w:rsidRPr="005602E1">
              <w:rPr>
                <w:rFonts w:ascii="Calibri" w:hAnsi="Calibri" w:cs="Calibri"/>
              </w:rPr>
              <w:t>Diseases</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Necla TÜLEK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rsidR="00D73192" w:rsidRPr="005602E1" w:rsidRDefault="00D73192" w:rsidP="00310AFF">
            <w:pPr>
              <w:jc w:val="both"/>
              <w:rPr>
                <w:rFonts w:ascii="Calibri" w:hAnsi="Calibri" w:cs="Calibri"/>
              </w:rPr>
            </w:pPr>
            <w:r w:rsidRPr="005602E1">
              <w:rPr>
                <w:rFonts w:ascii="Calibri" w:hAnsi="Calibri" w:cs="Calibri"/>
              </w:rPr>
              <w:t>Prof. Dr. Gamze YURDAKAN -</w:t>
            </w:r>
            <w:r w:rsidRPr="005602E1">
              <w:rPr>
                <w:rFonts w:cstheme="minorHAnsi"/>
              </w:rPr>
              <w:t xml:space="preserve">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Ali ACAR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Veli Cengiz ÖZALP -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Ahmet SALTIK- </w:t>
            </w:r>
            <w:proofErr w:type="spellStart"/>
            <w:r w:rsidRPr="005602E1">
              <w:rPr>
                <w:rFonts w:ascii="Calibri" w:hAnsi="Calibri" w:cs="Calibri"/>
              </w:rPr>
              <w:t>Public</w:t>
            </w:r>
            <w:proofErr w:type="spellEnd"/>
            <w:r w:rsidRPr="005602E1">
              <w:rPr>
                <w:rFonts w:ascii="Calibri" w:hAnsi="Calibri" w:cs="Calibri"/>
              </w:rPr>
              <w:t xml:space="preserve"> </w:t>
            </w:r>
            <w:proofErr w:type="spellStart"/>
            <w:r w:rsidRPr="005602E1">
              <w:rPr>
                <w:rFonts w:ascii="Calibri" w:hAnsi="Calibri" w:cs="Calibri"/>
              </w:rPr>
              <w:t>Health</w:t>
            </w:r>
            <w:proofErr w:type="spellEnd"/>
          </w:p>
          <w:p w:rsidR="005602E1" w:rsidRPr="005602E1" w:rsidRDefault="005602E1" w:rsidP="00310AFF">
            <w:pPr>
              <w:jc w:val="both"/>
              <w:rPr>
                <w:rFonts w:ascii="Calibri" w:hAnsi="Calibri" w:cs="Calibri"/>
              </w:rPr>
            </w:pPr>
            <w:r w:rsidRPr="005602E1">
              <w:rPr>
                <w:rFonts w:ascii="Calibri" w:hAnsi="Calibri" w:cs="Calibri"/>
              </w:rPr>
              <w:t xml:space="preserve">Prof. </w:t>
            </w:r>
            <w:proofErr w:type="spellStart"/>
            <w:r w:rsidRPr="005602E1">
              <w:rPr>
                <w:rFonts w:ascii="Calibri" w:hAnsi="Calibri" w:cs="Calibri"/>
              </w:rPr>
              <w:t>Dr.Yekbun</w:t>
            </w:r>
            <w:proofErr w:type="spellEnd"/>
            <w:r w:rsidRPr="005602E1">
              <w:rPr>
                <w:rFonts w:ascii="Calibri" w:hAnsi="Calibri" w:cs="Calibri"/>
              </w:rPr>
              <w:t xml:space="preserve"> ADIGÜZEL-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rsidR="005602E1" w:rsidRPr="005602E1" w:rsidRDefault="005602E1" w:rsidP="00310AFF">
            <w:pPr>
              <w:jc w:val="both"/>
              <w:rPr>
                <w:rFonts w:ascii="Calibri" w:hAnsi="Calibri" w:cs="Calibri"/>
              </w:rPr>
            </w:pPr>
            <w:r w:rsidRPr="005602E1">
              <w:rPr>
                <w:rFonts w:ascii="Calibri" w:hAnsi="Calibri" w:cs="Calibri"/>
              </w:rPr>
              <w:t xml:space="preserve">Prof. Dr. Cem Hasan RAZİ - </w:t>
            </w:r>
            <w:proofErr w:type="spellStart"/>
            <w:r w:rsidRPr="005602E1">
              <w:rPr>
                <w:rFonts w:ascii="Calibri" w:hAnsi="Calibri" w:cs="Calibri"/>
              </w:rPr>
              <w:t>Pediatrics</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Assoc</w:t>
            </w:r>
            <w:proofErr w:type="spellEnd"/>
            <w:r w:rsidRPr="005602E1">
              <w:rPr>
                <w:rFonts w:ascii="Calibri" w:hAnsi="Calibri" w:cs="Calibri"/>
              </w:rPr>
              <w:t xml:space="preserve">. Prof. Dr. Hale ÖKTEM – </w:t>
            </w:r>
            <w:proofErr w:type="spellStart"/>
            <w:r w:rsidRPr="005602E1">
              <w:rPr>
                <w:rFonts w:ascii="Calibri" w:hAnsi="Calibri" w:cs="Calibri"/>
              </w:rPr>
              <w:t>Anatomy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Ali Doğan DURSUN – </w:t>
            </w:r>
            <w:proofErr w:type="spellStart"/>
            <w:r w:rsidRPr="005602E1">
              <w:rPr>
                <w:rFonts w:ascii="Calibri" w:hAnsi="Calibri" w:cs="Calibri"/>
              </w:rPr>
              <w:t>Physiology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Esin BODUROĞLU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proofErr w:type="spellStart"/>
            <w:r w:rsidRPr="005602E1">
              <w:rPr>
                <w:rFonts w:ascii="Calibri" w:hAnsi="Calibri" w:cs="Calibri"/>
              </w:rPr>
              <w:t>Badegül</w:t>
            </w:r>
            <w:proofErr w:type="spellEnd"/>
            <w:r w:rsidRPr="005602E1">
              <w:rPr>
                <w:rFonts w:ascii="Calibri" w:hAnsi="Calibri" w:cs="Calibri"/>
              </w:rPr>
              <w:t xml:space="preserve"> Sarıkaya - </w:t>
            </w:r>
            <w:proofErr w:type="spellStart"/>
            <w:r w:rsidRPr="005602E1">
              <w:rPr>
                <w:rFonts w:ascii="Calibri" w:hAnsi="Calibri" w:cs="Calibri"/>
              </w:rPr>
              <w:t>Physiology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Gökşen ÖZ –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Pharmacology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Ayşegül Süzer - </w:t>
            </w:r>
            <w:proofErr w:type="spellStart"/>
            <w:r w:rsidRPr="005602E1">
              <w:rPr>
                <w:rFonts w:ascii="Calibri" w:hAnsi="Calibri" w:cs="Calibri"/>
              </w:rPr>
              <w:t>Histology</w:t>
            </w:r>
            <w:proofErr w:type="spellEnd"/>
            <w:r w:rsidRPr="005602E1">
              <w:rPr>
                <w:rFonts w:ascii="Calibri" w:hAnsi="Calibri" w:cs="Calibri"/>
              </w:rPr>
              <w:t xml:space="preserve"> </w:t>
            </w:r>
            <w:proofErr w:type="spellStart"/>
            <w:r w:rsidRPr="005602E1">
              <w:rPr>
                <w:rFonts w:ascii="Calibri" w:hAnsi="Calibri" w:cs="Calibri"/>
              </w:rPr>
              <w:t>and</w:t>
            </w:r>
            <w:proofErr w:type="spellEnd"/>
            <w:r w:rsidRPr="005602E1">
              <w:rPr>
                <w:rFonts w:ascii="Calibri" w:hAnsi="Calibri" w:cs="Calibri"/>
              </w:rPr>
              <w:t xml:space="preserve"> </w:t>
            </w:r>
            <w:proofErr w:type="spellStart"/>
            <w:r w:rsidRPr="005602E1">
              <w:rPr>
                <w:rFonts w:ascii="Calibri" w:hAnsi="Calibri" w:cs="Calibri"/>
              </w:rPr>
              <w:t>Embryology</w:t>
            </w:r>
            <w:proofErr w:type="spellEnd"/>
          </w:p>
          <w:p w:rsidR="00D73192" w:rsidRPr="005602E1" w:rsidRDefault="005602E1"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Övsen ÖNAY- </w:t>
            </w:r>
            <w:proofErr w:type="spellStart"/>
            <w:r w:rsidRPr="005602E1">
              <w:rPr>
                <w:rFonts w:ascii="Calibri" w:hAnsi="Calibri" w:cs="Calibri"/>
              </w:rPr>
              <w:t>Ear</w:t>
            </w:r>
            <w:proofErr w:type="spellEnd"/>
            <w:r w:rsidRPr="005602E1">
              <w:rPr>
                <w:rFonts w:ascii="Calibri" w:hAnsi="Calibri" w:cs="Calibri"/>
              </w:rPr>
              <w:t xml:space="preserve">, </w:t>
            </w:r>
            <w:proofErr w:type="spellStart"/>
            <w:r w:rsidRPr="005602E1">
              <w:rPr>
                <w:rFonts w:ascii="Calibri" w:hAnsi="Calibri" w:cs="Calibri"/>
              </w:rPr>
              <w:t>Nose</w:t>
            </w:r>
            <w:proofErr w:type="spellEnd"/>
            <w:r w:rsidRPr="005602E1">
              <w:rPr>
                <w:rFonts w:ascii="Calibri" w:hAnsi="Calibri" w:cs="Calibri"/>
              </w:rPr>
              <w:t xml:space="preserve">, </w:t>
            </w:r>
            <w:proofErr w:type="spellStart"/>
            <w:r w:rsidRPr="005602E1">
              <w:rPr>
                <w:rFonts w:ascii="Calibri" w:hAnsi="Calibri" w:cs="Calibri"/>
              </w:rPr>
              <w:t>Throat</w:t>
            </w:r>
            <w:proofErr w:type="spellEnd"/>
          </w:p>
          <w:p w:rsidR="005602E1" w:rsidRPr="005602E1" w:rsidRDefault="005602E1" w:rsidP="005602E1">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Cemal YÜCE – </w:t>
            </w:r>
            <w:proofErr w:type="spellStart"/>
            <w:r w:rsidRPr="005602E1">
              <w:rPr>
                <w:rFonts w:ascii="Calibri" w:hAnsi="Calibri" w:cs="Calibri"/>
              </w:rPr>
              <w:t>Radiology</w:t>
            </w:r>
            <w:proofErr w:type="spellEnd"/>
          </w:p>
          <w:p w:rsidR="005602E1" w:rsidRPr="005602E1" w:rsidRDefault="005602E1" w:rsidP="005602E1">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Fatma YERLİKAYA ÖZKURT- </w:t>
            </w:r>
            <w:proofErr w:type="spellStart"/>
            <w:r w:rsidRPr="005602E1">
              <w:rPr>
                <w:rFonts w:ascii="Calibri" w:hAnsi="Calibri" w:cs="Calibri"/>
              </w:rPr>
              <w:t>Statistics</w:t>
            </w:r>
            <w:proofErr w:type="spellEnd"/>
          </w:p>
          <w:p w:rsidR="005602E1" w:rsidRPr="005602E1" w:rsidRDefault="005602E1" w:rsidP="00310AFF">
            <w:pPr>
              <w:jc w:val="both"/>
              <w:rPr>
                <w:rFonts w:ascii="Calibri" w:hAnsi="Calibri" w:cs="Calibri"/>
              </w:rPr>
            </w:pPr>
          </w:p>
        </w:tc>
      </w:tr>
      <w:tr w:rsidR="00D73192" w:rsidRPr="00512BFF"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rsidTr="00310AFF">
              <w:trPr>
                <w:tblCellSpacing w:w="15" w:type="dxa"/>
              </w:trPr>
              <w:tc>
                <w:tcPr>
                  <w:tcW w:w="2819" w:type="dxa"/>
                  <w:shd w:val="clear" w:color="auto" w:fill="FFFFFF"/>
                  <w:tcMar>
                    <w:top w:w="0" w:type="dxa"/>
                    <w:left w:w="225" w:type="dxa"/>
                    <w:bottom w:w="0" w:type="dxa"/>
                    <w:right w:w="0" w:type="dxa"/>
                  </w:tcMar>
                  <w:hideMark/>
                </w:tcPr>
                <w:p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rsidR="00D73192" w:rsidRPr="005602E1" w:rsidRDefault="00D73192" w:rsidP="00310AFF">
                  <w:pPr>
                    <w:spacing w:after="0" w:line="360" w:lineRule="atLeast"/>
                    <w:rPr>
                      <w:rFonts w:ascii="Calibri" w:eastAsia="Times New Roman" w:hAnsi="Calibri" w:cs="Calibri"/>
                      <w:color w:val="777777"/>
                      <w:lang w:eastAsia="tr-TR"/>
                    </w:rPr>
                  </w:pPr>
                </w:p>
              </w:tc>
            </w:tr>
          </w:tbl>
          <w:p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rsidR="00D73192" w:rsidRPr="005602E1" w:rsidRDefault="00D73192" w:rsidP="00310AFF">
            <w:pPr>
              <w:jc w:val="center"/>
              <w:rPr>
                <w:rFonts w:ascii="Calibri" w:hAnsi="Calibri" w:cs="Calibri"/>
                <w:b/>
              </w:rPr>
            </w:pPr>
            <w:r w:rsidRPr="005602E1">
              <w:rPr>
                <w:rFonts w:ascii="Calibri" w:hAnsi="Calibri" w:cs="Calibri"/>
                <w:b/>
              </w:rPr>
              <w:t>INTERACTIVE EDUCATION</w:t>
            </w:r>
          </w:p>
          <w:p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rsidTr="000F47C3">
        <w:trPr>
          <w:trHeight w:val="429"/>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13</w:t>
            </w:r>
          </w:p>
        </w:tc>
        <w:tc>
          <w:tcPr>
            <w:tcW w:w="1276" w:type="dxa"/>
          </w:tcPr>
          <w:p w:rsidR="00D73192" w:rsidRPr="005602E1" w:rsidRDefault="005602E1" w:rsidP="00310AFF">
            <w:pPr>
              <w:jc w:val="center"/>
              <w:rPr>
                <w:rFonts w:ascii="Calibri" w:hAnsi="Calibri" w:cs="Calibri"/>
                <w:color w:val="FF0000"/>
              </w:rPr>
            </w:pPr>
            <w:r w:rsidRPr="005602E1">
              <w:rPr>
                <w:rFonts w:ascii="Calibri" w:hAnsi="Calibri" w:cs="Calibri"/>
              </w:rPr>
              <w:t>3</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16</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Histology and Embryology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4</w:t>
            </w:r>
          </w:p>
        </w:tc>
        <w:tc>
          <w:tcPr>
            <w:tcW w:w="1276" w:type="dxa"/>
          </w:tcPr>
          <w:p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5</w:t>
            </w:r>
          </w:p>
        </w:tc>
      </w:tr>
      <w:tr w:rsidR="00D73192" w:rsidRPr="00512BFF" w:rsidTr="000F47C3">
        <w:trPr>
          <w:trHeight w:val="202"/>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rsidR="00D73192" w:rsidRPr="005602E1" w:rsidRDefault="002B0480" w:rsidP="00310AFF">
            <w:pPr>
              <w:jc w:val="center"/>
              <w:rPr>
                <w:rFonts w:ascii="Calibri" w:hAnsi="Calibri" w:cs="Calibri"/>
              </w:rPr>
            </w:pPr>
            <w:r>
              <w:rPr>
                <w:rFonts w:ascii="Calibri" w:hAnsi="Calibri" w:cs="Calibri"/>
              </w:rPr>
              <w:t>17</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2</w:t>
            </w:r>
          </w:p>
        </w:tc>
        <w:tc>
          <w:tcPr>
            <w:tcW w:w="1417" w:type="dxa"/>
          </w:tcPr>
          <w:p w:rsidR="00D73192" w:rsidRPr="005602E1" w:rsidRDefault="002B0480" w:rsidP="002B0480">
            <w:pPr>
              <w:jc w:val="center"/>
              <w:rPr>
                <w:rFonts w:ascii="Calibri" w:hAnsi="Calibri" w:cs="Calibri"/>
              </w:rPr>
            </w:pPr>
            <w:r>
              <w:rPr>
                <w:rFonts w:ascii="Calibri" w:hAnsi="Calibri" w:cs="Calibri"/>
              </w:rPr>
              <w:t xml:space="preserve">8(5 </w:t>
            </w:r>
            <w:proofErr w:type="spellStart"/>
            <w:r>
              <w:rPr>
                <w:rFonts w:ascii="Calibri" w:hAnsi="Calibri" w:cs="Calibri"/>
              </w:rPr>
              <w:t>hours</w:t>
            </w:r>
            <w:proofErr w:type="spellEnd"/>
            <w:r>
              <w:rPr>
                <w:rFonts w:ascii="Calibri" w:hAnsi="Calibri" w:cs="Calibri"/>
              </w:rPr>
              <w:t xml:space="preserve"> </w:t>
            </w:r>
            <w:proofErr w:type="spellStart"/>
            <w:r>
              <w:rPr>
                <w:rFonts w:ascii="Calibri" w:hAnsi="Calibri" w:cs="Calibri"/>
              </w:rPr>
              <w:t>student</w:t>
            </w:r>
            <w:proofErr w:type="spellEnd"/>
            <w:r>
              <w:rPr>
                <w:rFonts w:ascii="Calibri" w:hAnsi="Calibri" w:cs="Calibri"/>
              </w:rPr>
              <w:t xml:space="preserve"> </w:t>
            </w:r>
            <w:proofErr w:type="spellStart"/>
            <w:r>
              <w:rPr>
                <w:rFonts w:ascii="Calibri" w:hAnsi="Calibri" w:cs="Calibri"/>
              </w:rPr>
              <w:t>discussion</w:t>
            </w:r>
            <w:proofErr w:type="spellEnd"/>
            <w:r>
              <w:rPr>
                <w:rFonts w:ascii="Calibri" w:hAnsi="Calibri" w:cs="Calibri"/>
              </w:rPr>
              <w:t xml:space="preserve">, 3 </w:t>
            </w:r>
            <w:proofErr w:type="spellStart"/>
            <w:r>
              <w:rPr>
                <w:rFonts w:ascii="Calibri" w:hAnsi="Calibri" w:cs="Calibri"/>
              </w:rPr>
              <w:t>hours</w:t>
            </w:r>
            <w:proofErr w:type="spellEnd"/>
            <w:r>
              <w:rPr>
                <w:rFonts w:ascii="Calibri" w:hAnsi="Calibri" w:cs="Calibri"/>
              </w:rPr>
              <w:t xml:space="preserve"> TBL)</w:t>
            </w:r>
          </w:p>
        </w:tc>
        <w:tc>
          <w:tcPr>
            <w:tcW w:w="992" w:type="dxa"/>
          </w:tcPr>
          <w:p w:rsidR="00D73192" w:rsidRPr="005602E1" w:rsidRDefault="002B0480" w:rsidP="00310AFF">
            <w:pPr>
              <w:jc w:val="center"/>
              <w:rPr>
                <w:rFonts w:ascii="Calibri" w:hAnsi="Calibri" w:cs="Calibri"/>
              </w:rPr>
            </w:pPr>
            <w:r>
              <w:rPr>
                <w:rFonts w:ascii="Calibri" w:hAnsi="Calibri" w:cs="Calibri"/>
              </w:rPr>
              <w:t>27</w:t>
            </w:r>
          </w:p>
        </w:tc>
      </w:tr>
      <w:tr w:rsidR="00D73192" w:rsidRPr="00512BFF" w:rsidTr="000F47C3">
        <w:trPr>
          <w:trHeight w:val="214"/>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Pharmacology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5</w:t>
            </w:r>
          </w:p>
        </w:tc>
        <w:tc>
          <w:tcPr>
            <w:tcW w:w="1276" w:type="dxa"/>
          </w:tcPr>
          <w:p w:rsidR="00D73192" w:rsidRPr="005602E1" w:rsidRDefault="00D73192" w:rsidP="00310AFF">
            <w:pPr>
              <w:jc w:val="center"/>
              <w:rPr>
                <w:rFonts w:ascii="Calibri" w:hAnsi="Calibri" w:cs="Calibri"/>
              </w:rPr>
            </w:pPr>
            <w:r w:rsidRPr="005602E1">
              <w:rPr>
                <w:rFonts w:ascii="Calibri" w:hAnsi="Calibri" w:cs="Calibri"/>
              </w:rPr>
              <w:t>-</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5</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rsidR="00D73192" w:rsidRPr="005602E1" w:rsidRDefault="00D73192" w:rsidP="002B0480">
            <w:pPr>
              <w:jc w:val="center"/>
              <w:rPr>
                <w:rFonts w:ascii="Calibri" w:hAnsi="Calibri" w:cs="Calibri"/>
              </w:rPr>
            </w:pPr>
            <w:r w:rsidRPr="005602E1">
              <w:rPr>
                <w:rFonts w:ascii="Calibri" w:hAnsi="Calibri" w:cs="Calibri"/>
              </w:rPr>
              <w:t>1</w:t>
            </w:r>
            <w:r w:rsidR="002B0480">
              <w:rPr>
                <w:rFonts w:ascii="Calibri" w:hAnsi="Calibri" w:cs="Calibri"/>
              </w:rPr>
              <w:t>0</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rsidR="00D73192" w:rsidRPr="005602E1" w:rsidRDefault="002B0480" w:rsidP="00310AFF">
            <w:pPr>
              <w:jc w:val="center"/>
              <w:rPr>
                <w:rFonts w:ascii="Calibri" w:hAnsi="Calibri" w:cs="Calibri"/>
              </w:rPr>
            </w:pPr>
            <w:r>
              <w:rPr>
                <w:rFonts w:ascii="Calibri" w:hAnsi="Calibri" w:cs="Calibri"/>
              </w:rPr>
              <w:t xml:space="preserve">2 (2 </w:t>
            </w:r>
            <w:proofErr w:type="spellStart"/>
            <w:r>
              <w:rPr>
                <w:rFonts w:ascii="Calibri" w:hAnsi="Calibri" w:cs="Calibri"/>
              </w:rPr>
              <w:t>hours</w:t>
            </w:r>
            <w:proofErr w:type="spellEnd"/>
            <w:r>
              <w:rPr>
                <w:rFonts w:ascii="Calibri" w:hAnsi="Calibri" w:cs="Calibri"/>
              </w:rPr>
              <w:t xml:space="preserve"> </w:t>
            </w:r>
            <w:proofErr w:type="spellStart"/>
            <w:r>
              <w:rPr>
                <w:rFonts w:ascii="Calibri" w:hAnsi="Calibri" w:cs="Calibri"/>
              </w:rPr>
              <w:t>student</w:t>
            </w:r>
            <w:proofErr w:type="spellEnd"/>
            <w:r>
              <w:rPr>
                <w:rFonts w:ascii="Calibri" w:hAnsi="Calibri" w:cs="Calibri"/>
              </w:rPr>
              <w:t xml:space="preserve"> </w:t>
            </w:r>
            <w:proofErr w:type="spellStart"/>
            <w:r>
              <w:rPr>
                <w:rFonts w:ascii="Calibri" w:hAnsi="Calibri" w:cs="Calibri"/>
              </w:rPr>
              <w:t>discussion</w:t>
            </w:r>
            <w:proofErr w:type="spellEnd"/>
            <w:r>
              <w:rPr>
                <w:rFonts w:ascii="Calibri" w:hAnsi="Calibri" w:cs="Calibri"/>
              </w:rPr>
              <w:t>,</w:t>
            </w:r>
            <w:r>
              <w:t xml:space="preserve"> </w:t>
            </w:r>
            <w:r w:rsidRPr="002B0480">
              <w:rPr>
                <w:rFonts w:ascii="Calibri" w:hAnsi="Calibri" w:cs="Calibri"/>
              </w:rPr>
              <w:t>Q&amp;A</w:t>
            </w:r>
            <w:r>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13</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rsidR="00D73192" w:rsidRPr="005602E1" w:rsidRDefault="005602E1" w:rsidP="002B0480">
            <w:pPr>
              <w:jc w:val="center"/>
              <w:rPr>
                <w:rFonts w:ascii="Calibri" w:hAnsi="Calibri" w:cs="Calibri"/>
              </w:rPr>
            </w:pPr>
            <w:r w:rsidRPr="005602E1">
              <w:rPr>
                <w:rFonts w:ascii="Calibri" w:hAnsi="Calibri" w:cs="Calibri"/>
              </w:rPr>
              <w:t>1</w:t>
            </w:r>
            <w:r w:rsidR="002B0480">
              <w:rPr>
                <w:rFonts w:ascii="Calibri" w:hAnsi="Calibri" w:cs="Calibri"/>
              </w:rPr>
              <w:t>1</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rsidR="00D73192" w:rsidRPr="005602E1" w:rsidRDefault="002B0480" w:rsidP="00310AFF">
            <w:pPr>
              <w:jc w:val="center"/>
              <w:rPr>
                <w:rFonts w:ascii="Calibri" w:hAnsi="Calibri" w:cs="Calibri"/>
              </w:rPr>
            </w:pPr>
            <w:r>
              <w:rPr>
                <w:rFonts w:ascii="Calibri" w:hAnsi="Calibri" w:cs="Calibri"/>
              </w:rPr>
              <w:t xml:space="preserve">2 (2 </w:t>
            </w:r>
            <w:proofErr w:type="spellStart"/>
            <w:r>
              <w:rPr>
                <w:rFonts w:ascii="Calibri" w:hAnsi="Calibri" w:cs="Calibri"/>
              </w:rPr>
              <w:t>hours</w:t>
            </w:r>
            <w:proofErr w:type="spellEnd"/>
            <w:r>
              <w:rPr>
                <w:rFonts w:ascii="Calibri" w:hAnsi="Calibri" w:cs="Calibri"/>
              </w:rPr>
              <w:t xml:space="preserve"> </w:t>
            </w:r>
            <w:proofErr w:type="spellStart"/>
            <w:r>
              <w:rPr>
                <w:rFonts w:ascii="Calibri" w:hAnsi="Calibri" w:cs="Calibri"/>
              </w:rPr>
              <w:t>student</w:t>
            </w:r>
            <w:proofErr w:type="spellEnd"/>
            <w:r>
              <w:rPr>
                <w:rFonts w:ascii="Calibri" w:hAnsi="Calibri" w:cs="Calibri"/>
              </w:rPr>
              <w:t xml:space="preserve"> </w:t>
            </w:r>
            <w:proofErr w:type="spellStart"/>
            <w:r>
              <w:rPr>
                <w:rFonts w:ascii="Calibri" w:hAnsi="Calibri" w:cs="Calibri"/>
              </w:rPr>
              <w:t>discussion</w:t>
            </w:r>
            <w:proofErr w:type="spellEnd"/>
            <w:r>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14</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b/>
                <w:lang w:val="en-US"/>
              </w:rPr>
            </w:pPr>
            <w:r w:rsidRPr="005602E1">
              <w:rPr>
                <w:rFonts w:ascii="Calibri" w:hAnsi="Calibri" w:cs="Calibri"/>
                <w:b/>
                <w:lang w:val="en-US"/>
              </w:rPr>
              <w:t>Medical Biology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3</w:t>
            </w:r>
          </w:p>
        </w:tc>
      </w:tr>
      <w:tr w:rsidR="005602E1" w:rsidRPr="00512BFF" w:rsidTr="000F47C3">
        <w:trPr>
          <w:trHeight w:val="417"/>
        </w:trPr>
        <w:tc>
          <w:tcPr>
            <w:tcW w:w="3970" w:type="dxa"/>
          </w:tcPr>
          <w:p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rsidR="005602E1" w:rsidRPr="005602E1" w:rsidRDefault="005602E1" w:rsidP="00310AFF">
            <w:pPr>
              <w:jc w:val="center"/>
              <w:rPr>
                <w:rFonts w:ascii="Calibri" w:hAnsi="Calibri" w:cs="Calibri"/>
              </w:rPr>
            </w:pPr>
            <w:r>
              <w:rPr>
                <w:rFonts w:ascii="Calibri" w:hAnsi="Calibri" w:cs="Calibri"/>
              </w:rPr>
              <w:t>1</w:t>
            </w:r>
          </w:p>
        </w:tc>
        <w:tc>
          <w:tcPr>
            <w:tcW w:w="1276" w:type="dxa"/>
          </w:tcPr>
          <w:p w:rsidR="005602E1" w:rsidRPr="005602E1" w:rsidRDefault="005602E1" w:rsidP="00310AFF">
            <w:pPr>
              <w:jc w:val="center"/>
              <w:rPr>
                <w:rFonts w:ascii="Calibri" w:hAnsi="Calibri" w:cs="Calibri"/>
              </w:rPr>
            </w:pPr>
            <w:r>
              <w:rPr>
                <w:rFonts w:ascii="Calibri" w:hAnsi="Calibri" w:cs="Calibri"/>
              </w:rPr>
              <w:t>-</w:t>
            </w:r>
          </w:p>
        </w:tc>
        <w:tc>
          <w:tcPr>
            <w:tcW w:w="1417" w:type="dxa"/>
          </w:tcPr>
          <w:p w:rsidR="005602E1" w:rsidRPr="005602E1" w:rsidRDefault="005602E1" w:rsidP="00310AFF">
            <w:pPr>
              <w:jc w:val="center"/>
              <w:rPr>
                <w:rFonts w:ascii="Calibri" w:hAnsi="Calibri" w:cs="Calibri"/>
              </w:rPr>
            </w:pPr>
            <w:r>
              <w:rPr>
                <w:rFonts w:ascii="Calibri" w:hAnsi="Calibri" w:cs="Calibri"/>
              </w:rPr>
              <w:t>-</w:t>
            </w:r>
          </w:p>
        </w:tc>
        <w:tc>
          <w:tcPr>
            <w:tcW w:w="992" w:type="dxa"/>
          </w:tcPr>
          <w:p w:rsidR="005602E1" w:rsidRPr="005602E1" w:rsidRDefault="005602E1" w:rsidP="00310AFF">
            <w:pPr>
              <w:jc w:val="center"/>
              <w:rPr>
                <w:rFonts w:ascii="Calibri" w:hAnsi="Calibri" w:cs="Calibri"/>
              </w:rPr>
            </w:pPr>
            <w:r>
              <w:rPr>
                <w:rFonts w:ascii="Calibri" w:hAnsi="Calibri" w:cs="Calibri"/>
              </w:rPr>
              <w:t>1</w:t>
            </w:r>
          </w:p>
        </w:tc>
      </w:tr>
      <w:tr w:rsidR="005602E1" w:rsidRPr="00512BFF" w:rsidTr="000F47C3">
        <w:trPr>
          <w:trHeight w:val="417"/>
        </w:trPr>
        <w:tc>
          <w:tcPr>
            <w:tcW w:w="3970" w:type="dxa"/>
          </w:tcPr>
          <w:p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rsidR="005602E1" w:rsidRPr="005602E1" w:rsidRDefault="005602E1" w:rsidP="00310AFF">
            <w:pPr>
              <w:jc w:val="center"/>
              <w:rPr>
                <w:rFonts w:ascii="Calibri" w:hAnsi="Calibri" w:cs="Calibri"/>
              </w:rPr>
            </w:pPr>
            <w:r>
              <w:rPr>
                <w:rFonts w:ascii="Calibri" w:hAnsi="Calibri" w:cs="Calibri"/>
              </w:rPr>
              <w:t>7</w:t>
            </w:r>
          </w:p>
        </w:tc>
        <w:tc>
          <w:tcPr>
            <w:tcW w:w="1276" w:type="dxa"/>
          </w:tcPr>
          <w:p w:rsidR="005602E1" w:rsidRPr="005602E1" w:rsidRDefault="005602E1" w:rsidP="00310AFF">
            <w:pPr>
              <w:jc w:val="center"/>
              <w:rPr>
                <w:rFonts w:ascii="Calibri" w:hAnsi="Calibri" w:cs="Calibri"/>
              </w:rPr>
            </w:pPr>
            <w:r>
              <w:rPr>
                <w:rFonts w:ascii="Calibri" w:hAnsi="Calibri" w:cs="Calibri"/>
              </w:rPr>
              <w:t>-</w:t>
            </w:r>
          </w:p>
        </w:tc>
        <w:tc>
          <w:tcPr>
            <w:tcW w:w="1417" w:type="dxa"/>
          </w:tcPr>
          <w:p w:rsidR="005602E1" w:rsidRPr="005602E1" w:rsidRDefault="005602E1" w:rsidP="00310AFF">
            <w:pPr>
              <w:jc w:val="center"/>
              <w:rPr>
                <w:rFonts w:ascii="Calibri" w:hAnsi="Calibri" w:cs="Calibri"/>
              </w:rPr>
            </w:pPr>
            <w:r>
              <w:rPr>
                <w:rFonts w:ascii="Calibri" w:hAnsi="Calibri" w:cs="Calibri"/>
              </w:rPr>
              <w:t>-</w:t>
            </w:r>
          </w:p>
        </w:tc>
        <w:tc>
          <w:tcPr>
            <w:tcW w:w="992" w:type="dxa"/>
          </w:tcPr>
          <w:p w:rsidR="005602E1" w:rsidRPr="005602E1" w:rsidRDefault="005602E1" w:rsidP="00310AFF">
            <w:pPr>
              <w:jc w:val="center"/>
              <w:rPr>
                <w:rFonts w:ascii="Calibri" w:hAnsi="Calibri" w:cs="Calibri"/>
              </w:rPr>
            </w:pPr>
            <w:r>
              <w:rPr>
                <w:rFonts w:ascii="Calibri" w:hAnsi="Calibri" w:cs="Calibri"/>
              </w:rPr>
              <w:t>7</w:t>
            </w:r>
          </w:p>
        </w:tc>
      </w:tr>
      <w:tr w:rsidR="005602E1" w:rsidRPr="00512BFF" w:rsidTr="000F47C3">
        <w:trPr>
          <w:trHeight w:val="417"/>
        </w:trPr>
        <w:tc>
          <w:tcPr>
            <w:tcW w:w="3970" w:type="dxa"/>
          </w:tcPr>
          <w:p w:rsidR="005602E1" w:rsidRPr="005602E1" w:rsidRDefault="005602E1" w:rsidP="00310AFF">
            <w:pPr>
              <w:jc w:val="center"/>
              <w:rPr>
                <w:rFonts w:ascii="Calibri" w:hAnsi="Calibri" w:cs="Calibri"/>
                <w:b/>
                <w:lang w:val="en-US"/>
              </w:rPr>
            </w:pPr>
            <w:r w:rsidRPr="005602E1">
              <w:rPr>
                <w:rFonts w:ascii="Calibri" w:hAnsi="Calibri" w:cs="Calibri"/>
                <w:b/>
                <w:lang w:val="en-US"/>
              </w:rPr>
              <w:lastRenderedPageBreak/>
              <w:t>Pediatrics</w:t>
            </w:r>
          </w:p>
        </w:tc>
        <w:tc>
          <w:tcPr>
            <w:tcW w:w="1559" w:type="dxa"/>
          </w:tcPr>
          <w:p w:rsidR="005602E1" w:rsidRPr="005602E1" w:rsidRDefault="005602E1" w:rsidP="00310AFF">
            <w:pPr>
              <w:jc w:val="center"/>
              <w:rPr>
                <w:rFonts w:ascii="Calibri" w:hAnsi="Calibri" w:cs="Calibri"/>
              </w:rPr>
            </w:pPr>
            <w:r>
              <w:rPr>
                <w:rFonts w:ascii="Calibri" w:hAnsi="Calibri" w:cs="Calibri"/>
              </w:rPr>
              <w:t>1</w:t>
            </w:r>
          </w:p>
        </w:tc>
        <w:tc>
          <w:tcPr>
            <w:tcW w:w="1276" w:type="dxa"/>
          </w:tcPr>
          <w:p w:rsidR="005602E1" w:rsidRPr="005602E1" w:rsidRDefault="005602E1" w:rsidP="00310AFF">
            <w:pPr>
              <w:jc w:val="center"/>
              <w:rPr>
                <w:rFonts w:ascii="Calibri" w:hAnsi="Calibri" w:cs="Calibri"/>
              </w:rPr>
            </w:pPr>
            <w:r>
              <w:rPr>
                <w:rFonts w:ascii="Calibri" w:hAnsi="Calibri" w:cs="Calibri"/>
              </w:rPr>
              <w:t>-</w:t>
            </w:r>
          </w:p>
        </w:tc>
        <w:tc>
          <w:tcPr>
            <w:tcW w:w="1417" w:type="dxa"/>
          </w:tcPr>
          <w:p w:rsidR="005602E1" w:rsidRPr="005602E1" w:rsidRDefault="005602E1" w:rsidP="00310AFF">
            <w:pPr>
              <w:jc w:val="center"/>
              <w:rPr>
                <w:rFonts w:ascii="Calibri" w:hAnsi="Calibri" w:cs="Calibri"/>
              </w:rPr>
            </w:pPr>
            <w:r>
              <w:rPr>
                <w:rFonts w:ascii="Calibri" w:hAnsi="Calibri" w:cs="Calibri"/>
              </w:rPr>
              <w:t>-</w:t>
            </w:r>
          </w:p>
        </w:tc>
        <w:tc>
          <w:tcPr>
            <w:tcW w:w="992" w:type="dxa"/>
          </w:tcPr>
          <w:p w:rsidR="005602E1" w:rsidRPr="005602E1" w:rsidRDefault="005602E1" w:rsidP="00310AFF">
            <w:pPr>
              <w:jc w:val="center"/>
              <w:rPr>
                <w:rFonts w:ascii="Calibri" w:hAnsi="Calibri" w:cs="Calibri"/>
              </w:rPr>
            </w:pPr>
            <w:r>
              <w:rPr>
                <w:rFonts w:ascii="Calibri" w:hAnsi="Calibri" w:cs="Calibri"/>
              </w:rPr>
              <w:t>1</w:t>
            </w:r>
          </w:p>
        </w:tc>
      </w:tr>
      <w:tr w:rsidR="005602E1" w:rsidRPr="00512BFF" w:rsidTr="000F47C3">
        <w:trPr>
          <w:trHeight w:val="417"/>
        </w:trPr>
        <w:tc>
          <w:tcPr>
            <w:tcW w:w="3970" w:type="dxa"/>
          </w:tcPr>
          <w:p w:rsidR="005602E1" w:rsidRPr="00D83A23" w:rsidRDefault="005602E1" w:rsidP="00310AFF">
            <w:pPr>
              <w:jc w:val="center"/>
              <w:rPr>
                <w:rFonts w:ascii="Calibri" w:hAnsi="Calibri" w:cs="Calibri"/>
                <w:b/>
                <w:lang w:val="en-US"/>
              </w:rPr>
            </w:pPr>
            <w:r w:rsidRPr="00D83A23">
              <w:rPr>
                <w:rFonts w:ascii="Calibri" w:hAnsi="Calibri" w:cs="Calibri"/>
                <w:b/>
                <w:lang w:val="en-US"/>
              </w:rPr>
              <w:t>Pulmonary Diseases</w:t>
            </w:r>
          </w:p>
        </w:tc>
        <w:tc>
          <w:tcPr>
            <w:tcW w:w="1559" w:type="dxa"/>
          </w:tcPr>
          <w:p w:rsidR="005602E1" w:rsidRPr="00D83A23" w:rsidRDefault="002B0480" w:rsidP="00310AFF">
            <w:pPr>
              <w:jc w:val="center"/>
              <w:rPr>
                <w:rFonts w:ascii="Calibri" w:hAnsi="Calibri" w:cs="Calibri"/>
              </w:rPr>
            </w:pPr>
            <w:r w:rsidRPr="00D83A23">
              <w:rPr>
                <w:rFonts w:ascii="Calibri" w:hAnsi="Calibri" w:cs="Calibri"/>
              </w:rPr>
              <w:t>1</w:t>
            </w:r>
          </w:p>
        </w:tc>
        <w:tc>
          <w:tcPr>
            <w:tcW w:w="1276" w:type="dxa"/>
          </w:tcPr>
          <w:p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rsidR="005602E1" w:rsidRPr="00D83A23" w:rsidRDefault="002B0480" w:rsidP="00310AFF">
            <w:pPr>
              <w:jc w:val="center"/>
              <w:rPr>
                <w:rFonts w:ascii="Calibri" w:hAnsi="Calibri" w:cs="Calibri"/>
              </w:rPr>
            </w:pPr>
            <w:r w:rsidRPr="00D83A23">
              <w:rPr>
                <w:rFonts w:ascii="Calibri" w:hAnsi="Calibri" w:cs="Calibri"/>
              </w:rPr>
              <w:t xml:space="preserve">1 ( 1 </w:t>
            </w:r>
            <w:proofErr w:type="spellStart"/>
            <w:r w:rsidRPr="00D83A23">
              <w:rPr>
                <w:rFonts w:ascii="Calibri" w:hAnsi="Calibri" w:cs="Calibri"/>
              </w:rPr>
              <w:t>hour</w:t>
            </w:r>
            <w:proofErr w:type="spellEnd"/>
            <w:r w:rsidRPr="00D83A23">
              <w:rPr>
                <w:rFonts w:ascii="Calibri" w:hAnsi="Calibri" w:cs="Calibri"/>
              </w:rPr>
              <w:t xml:space="preserve"> </w:t>
            </w:r>
            <w:proofErr w:type="spellStart"/>
            <w:r w:rsidRPr="00D83A23">
              <w:rPr>
                <w:rFonts w:ascii="Calibri" w:hAnsi="Calibri" w:cs="Calibri"/>
              </w:rPr>
              <w:t>student</w:t>
            </w:r>
            <w:proofErr w:type="spellEnd"/>
            <w:r w:rsidRPr="00D83A23">
              <w:rPr>
                <w:rFonts w:ascii="Calibri" w:hAnsi="Calibri" w:cs="Calibri"/>
              </w:rPr>
              <w:t xml:space="preserve"> </w:t>
            </w:r>
            <w:proofErr w:type="spellStart"/>
            <w:r w:rsidRPr="00D83A23">
              <w:rPr>
                <w:rFonts w:ascii="Calibri" w:hAnsi="Calibri" w:cs="Calibri"/>
              </w:rPr>
              <w:t>discussion</w:t>
            </w:r>
            <w:proofErr w:type="spellEnd"/>
            <w:r w:rsidRPr="00D83A23">
              <w:rPr>
                <w:rFonts w:ascii="Calibri" w:hAnsi="Calibri" w:cs="Calibri"/>
              </w:rPr>
              <w:t>)</w:t>
            </w:r>
          </w:p>
        </w:tc>
        <w:tc>
          <w:tcPr>
            <w:tcW w:w="992" w:type="dxa"/>
          </w:tcPr>
          <w:p w:rsidR="005602E1" w:rsidRPr="00D83A23" w:rsidRDefault="005602E1" w:rsidP="00310AFF">
            <w:pPr>
              <w:jc w:val="center"/>
              <w:rPr>
                <w:rFonts w:ascii="Calibri" w:hAnsi="Calibri" w:cs="Calibri"/>
              </w:rPr>
            </w:pPr>
            <w:r w:rsidRPr="00D83A23">
              <w:rPr>
                <w:rFonts w:ascii="Calibri" w:hAnsi="Calibri" w:cs="Calibri"/>
              </w:rPr>
              <w:t>2</w:t>
            </w:r>
          </w:p>
        </w:tc>
      </w:tr>
      <w:tr w:rsidR="005602E1" w:rsidRPr="00512BFF" w:rsidTr="000F47C3">
        <w:trPr>
          <w:trHeight w:val="417"/>
        </w:trPr>
        <w:tc>
          <w:tcPr>
            <w:tcW w:w="3970" w:type="dxa"/>
          </w:tcPr>
          <w:p w:rsidR="005602E1" w:rsidRPr="00D83A23" w:rsidRDefault="005602E1" w:rsidP="00310AFF">
            <w:pPr>
              <w:jc w:val="center"/>
              <w:rPr>
                <w:rFonts w:ascii="Calibri" w:hAnsi="Calibri" w:cs="Calibri"/>
                <w:b/>
                <w:lang w:val="en-US"/>
              </w:rPr>
            </w:pPr>
            <w:r w:rsidRPr="00D83A23">
              <w:rPr>
                <w:rFonts w:ascii="Calibri" w:hAnsi="Calibri" w:cs="Calibri"/>
                <w:b/>
                <w:lang w:val="en-US"/>
              </w:rPr>
              <w:t>Radiology</w:t>
            </w:r>
          </w:p>
        </w:tc>
        <w:tc>
          <w:tcPr>
            <w:tcW w:w="1559" w:type="dxa"/>
          </w:tcPr>
          <w:p w:rsidR="005602E1" w:rsidRPr="00D83A23" w:rsidRDefault="005602E1" w:rsidP="00310AFF">
            <w:pPr>
              <w:jc w:val="center"/>
              <w:rPr>
                <w:rFonts w:ascii="Calibri" w:hAnsi="Calibri" w:cs="Calibri"/>
              </w:rPr>
            </w:pPr>
            <w:r w:rsidRPr="00D83A23">
              <w:rPr>
                <w:rFonts w:ascii="Calibri" w:hAnsi="Calibri" w:cs="Calibri"/>
              </w:rPr>
              <w:t>3</w:t>
            </w:r>
          </w:p>
        </w:tc>
        <w:tc>
          <w:tcPr>
            <w:tcW w:w="1276" w:type="dxa"/>
          </w:tcPr>
          <w:p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rsidR="005602E1" w:rsidRPr="00D83A23" w:rsidRDefault="005602E1" w:rsidP="00310AFF">
            <w:pPr>
              <w:jc w:val="center"/>
              <w:rPr>
                <w:rFonts w:ascii="Calibri" w:hAnsi="Calibri" w:cs="Calibri"/>
              </w:rPr>
            </w:pPr>
            <w:r w:rsidRPr="00D83A23">
              <w:rPr>
                <w:rFonts w:ascii="Calibri" w:hAnsi="Calibri" w:cs="Calibri"/>
              </w:rPr>
              <w:t>-</w:t>
            </w:r>
          </w:p>
        </w:tc>
        <w:tc>
          <w:tcPr>
            <w:tcW w:w="992" w:type="dxa"/>
          </w:tcPr>
          <w:p w:rsidR="005602E1" w:rsidRPr="00D83A23" w:rsidRDefault="005602E1" w:rsidP="00310AFF">
            <w:pPr>
              <w:jc w:val="center"/>
              <w:rPr>
                <w:rFonts w:ascii="Calibri" w:hAnsi="Calibri" w:cs="Calibri"/>
              </w:rPr>
            </w:pPr>
            <w:r w:rsidRPr="00D83A23">
              <w:rPr>
                <w:rFonts w:ascii="Calibri" w:hAnsi="Calibri" w:cs="Calibri"/>
              </w:rPr>
              <w:t>3</w:t>
            </w:r>
          </w:p>
        </w:tc>
      </w:tr>
      <w:tr w:rsidR="005602E1" w:rsidRPr="00512BFF" w:rsidTr="000F47C3">
        <w:trPr>
          <w:trHeight w:val="417"/>
        </w:trPr>
        <w:tc>
          <w:tcPr>
            <w:tcW w:w="3970" w:type="dxa"/>
          </w:tcPr>
          <w:p w:rsidR="005602E1" w:rsidRPr="00D83A23" w:rsidRDefault="005602E1" w:rsidP="00310AFF">
            <w:pPr>
              <w:jc w:val="center"/>
              <w:rPr>
                <w:rFonts w:ascii="Calibri" w:hAnsi="Calibri" w:cs="Calibri"/>
                <w:b/>
                <w:lang w:val="en-US"/>
              </w:rPr>
            </w:pPr>
            <w:r w:rsidRPr="00D83A23">
              <w:rPr>
                <w:rFonts w:ascii="Calibri" w:hAnsi="Calibri" w:cs="Calibri"/>
                <w:b/>
                <w:lang w:val="en-US"/>
              </w:rPr>
              <w:t>Statistics</w:t>
            </w:r>
          </w:p>
        </w:tc>
        <w:tc>
          <w:tcPr>
            <w:tcW w:w="1559" w:type="dxa"/>
          </w:tcPr>
          <w:p w:rsidR="005602E1" w:rsidRPr="00D83A23" w:rsidRDefault="005602E1" w:rsidP="00310AFF">
            <w:pPr>
              <w:jc w:val="center"/>
              <w:rPr>
                <w:rFonts w:ascii="Calibri" w:hAnsi="Calibri" w:cs="Calibri"/>
              </w:rPr>
            </w:pPr>
            <w:r w:rsidRPr="00D83A23">
              <w:rPr>
                <w:rFonts w:ascii="Calibri" w:hAnsi="Calibri" w:cs="Calibri"/>
              </w:rPr>
              <w:t>4</w:t>
            </w:r>
          </w:p>
        </w:tc>
        <w:tc>
          <w:tcPr>
            <w:tcW w:w="1276" w:type="dxa"/>
          </w:tcPr>
          <w:p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rsidR="005602E1" w:rsidRPr="00D83A23" w:rsidRDefault="005602E1" w:rsidP="00310AFF">
            <w:pPr>
              <w:jc w:val="center"/>
              <w:rPr>
                <w:rFonts w:ascii="Calibri" w:hAnsi="Calibri" w:cs="Calibri"/>
              </w:rPr>
            </w:pPr>
            <w:r w:rsidRPr="00D83A23">
              <w:rPr>
                <w:rFonts w:ascii="Calibri" w:hAnsi="Calibri" w:cs="Calibri"/>
              </w:rPr>
              <w:t>-</w:t>
            </w:r>
          </w:p>
        </w:tc>
        <w:tc>
          <w:tcPr>
            <w:tcW w:w="992" w:type="dxa"/>
          </w:tcPr>
          <w:p w:rsidR="005602E1" w:rsidRPr="00D83A23" w:rsidRDefault="005602E1" w:rsidP="00310AFF">
            <w:pPr>
              <w:jc w:val="center"/>
              <w:rPr>
                <w:rFonts w:ascii="Calibri" w:hAnsi="Calibri" w:cs="Calibri"/>
              </w:rPr>
            </w:pPr>
            <w:r w:rsidRPr="00D83A23">
              <w:rPr>
                <w:rFonts w:ascii="Calibri" w:hAnsi="Calibri" w:cs="Calibri"/>
              </w:rPr>
              <w:t>4</w:t>
            </w:r>
          </w:p>
        </w:tc>
      </w:tr>
      <w:tr w:rsidR="00D73192" w:rsidRPr="00512BFF" w:rsidTr="000F47C3">
        <w:trPr>
          <w:trHeight w:val="417"/>
        </w:trPr>
        <w:tc>
          <w:tcPr>
            <w:tcW w:w="3970" w:type="dxa"/>
          </w:tcPr>
          <w:p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rsidR="00D73192" w:rsidRPr="00D83A23" w:rsidRDefault="00D83A23" w:rsidP="00D83A23">
            <w:pPr>
              <w:jc w:val="center"/>
              <w:rPr>
                <w:rFonts w:ascii="Calibri" w:hAnsi="Calibri" w:cs="Calibri"/>
              </w:rPr>
            </w:pPr>
            <w:r w:rsidRPr="00D83A23">
              <w:rPr>
                <w:rFonts w:ascii="Calibri" w:hAnsi="Calibri" w:cs="Calibri"/>
              </w:rPr>
              <w:t>79</w:t>
            </w:r>
          </w:p>
        </w:tc>
        <w:tc>
          <w:tcPr>
            <w:tcW w:w="1276" w:type="dxa"/>
          </w:tcPr>
          <w:p w:rsidR="00D73192" w:rsidRPr="00D83A23" w:rsidRDefault="00D83A23" w:rsidP="00D83A23">
            <w:pPr>
              <w:jc w:val="center"/>
              <w:rPr>
                <w:rFonts w:ascii="Calibri" w:hAnsi="Calibri" w:cs="Calibri"/>
              </w:rPr>
            </w:pPr>
            <w:r w:rsidRPr="00D83A23">
              <w:rPr>
                <w:rFonts w:ascii="Calibri" w:hAnsi="Calibri" w:cs="Calibri"/>
              </w:rPr>
              <w:t>9</w:t>
            </w:r>
          </w:p>
        </w:tc>
        <w:tc>
          <w:tcPr>
            <w:tcW w:w="1417" w:type="dxa"/>
          </w:tcPr>
          <w:p w:rsidR="00D73192" w:rsidRPr="00D83A23" w:rsidRDefault="00D83A23" w:rsidP="00D83A23">
            <w:pPr>
              <w:jc w:val="center"/>
              <w:rPr>
                <w:rFonts w:ascii="Calibri" w:hAnsi="Calibri" w:cs="Calibri"/>
              </w:rPr>
            </w:pPr>
            <w:r w:rsidRPr="00D83A23">
              <w:rPr>
                <w:rFonts w:ascii="Calibri" w:hAnsi="Calibri" w:cs="Calibri"/>
              </w:rPr>
              <w:t>13</w:t>
            </w:r>
          </w:p>
        </w:tc>
        <w:tc>
          <w:tcPr>
            <w:tcW w:w="992" w:type="dxa"/>
          </w:tcPr>
          <w:p w:rsidR="00D73192" w:rsidRPr="00D83A23" w:rsidRDefault="00D83A23" w:rsidP="00D83A23">
            <w:pPr>
              <w:jc w:val="center"/>
              <w:rPr>
                <w:rFonts w:ascii="Calibri" w:hAnsi="Calibri" w:cs="Calibri"/>
              </w:rPr>
            </w:pPr>
            <w:r w:rsidRPr="00D83A23">
              <w:rPr>
                <w:rFonts w:ascii="Calibri" w:hAnsi="Calibri" w:cs="Calibri"/>
              </w:rPr>
              <w:t>101</w:t>
            </w:r>
          </w:p>
        </w:tc>
      </w:tr>
    </w:tbl>
    <w:p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rsidTr="000F47C3">
        <w:trPr>
          <w:trHeight w:val="255"/>
          <w:jc w:val="center"/>
        </w:trPr>
        <w:tc>
          <w:tcPr>
            <w:tcW w:w="4344" w:type="dxa"/>
          </w:tcPr>
          <w:p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rsidR="007148FC" w:rsidRPr="00BC1C4A" w:rsidRDefault="009B178F" w:rsidP="00533C3C">
            <w:pPr>
              <w:rPr>
                <w:rFonts w:ascii="Arial" w:hAnsi="Arial" w:cs="Arial"/>
                <w:lang w:val="en-US"/>
              </w:rPr>
            </w:pPr>
            <w:r>
              <w:rPr>
                <w:rFonts w:ascii="Arial" w:hAnsi="Arial" w:cs="Arial"/>
                <w:lang w:val="en-US"/>
              </w:rPr>
              <w:t>-</w:t>
            </w:r>
          </w:p>
        </w:tc>
      </w:tr>
    </w:tbl>
    <w:p w:rsidR="00A3019C" w:rsidRPr="00BC1C4A" w:rsidRDefault="00A3019C"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rsidTr="000F47C3">
        <w:trPr>
          <w:trHeight w:val="271"/>
          <w:jc w:val="center"/>
        </w:trPr>
        <w:tc>
          <w:tcPr>
            <w:tcW w:w="9214" w:type="dxa"/>
            <w:gridSpan w:val="3"/>
          </w:tcPr>
          <w:p w:rsidR="00794C6B" w:rsidRPr="00BC1C4A" w:rsidRDefault="00D73192" w:rsidP="009F26EC">
            <w:pPr>
              <w:jc w:val="center"/>
              <w:rPr>
                <w:rFonts w:ascii="Arial" w:hAnsi="Arial" w:cs="Arial"/>
                <w:b/>
                <w:lang w:val="en-US"/>
              </w:rPr>
            </w:pPr>
            <w:r w:rsidRPr="00512BFF">
              <w:rPr>
                <w:rFonts w:ascii="Calibri" w:hAnsi="Calibri" w:cs="Calibri"/>
                <w:b/>
              </w:rPr>
              <w:t xml:space="preserve">CONTENT OF THE MED </w:t>
            </w:r>
            <w:r>
              <w:rPr>
                <w:rFonts w:ascii="Calibri" w:hAnsi="Calibri" w:cs="Calibri"/>
                <w:b/>
              </w:rPr>
              <w:t xml:space="preserve">204 </w:t>
            </w:r>
            <w:r w:rsidRPr="00512BFF">
              <w:rPr>
                <w:rFonts w:ascii="Calibri" w:hAnsi="Calibri" w:cs="Calibri"/>
                <w:b/>
              </w:rPr>
              <w:t>COMMITTEE</w:t>
            </w:r>
          </w:p>
        </w:tc>
      </w:tr>
      <w:tr w:rsidR="00794C6B" w:rsidRPr="00BC1C4A" w:rsidTr="000F47C3">
        <w:trPr>
          <w:trHeight w:val="1026"/>
          <w:jc w:val="center"/>
        </w:trPr>
        <w:tc>
          <w:tcPr>
            <w:tcW w:w="9214" w:type="dxa"/>
            <w:gridSpan w:val="3"/>
          </w:tcPr>
          <w:p w:rsidR="006570FF" w:rsidRPr="00707A0A" w:rsidRDefault="00707A0A" w:rsidP="00F63F1A">
            <w:pPr>
              <w:jc w:val="both"/>
              <w:rPr>
                <w:rFonts w:cstheme="minorHAnsi"/>
                <w:lang w:val="en-US"/>
              </w:rPr>
            </w:pPr>
            <w:r w:rsidRPr="00707A0A">
              <w:rPr>
                <w:rFonts w:cstheme="minorHAnsi"/>
                <w:lang w:val="en-US"/>
              </w:rPr>
              <w:t xml:space="preserve">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relationship and breathing cycle-1&amp;2, </w:t>
            </w:r>
            <w:proofErr w:type="spellStart"/>
            <w:r w:rsidRPr="00707A0A">
              <w:rPr>
                <w:rFonts w:cstheme="minorHAnsi"/>
                <w:lang w:val="en-US"/>
              </w:rPr>
              <w:t>Cholinoceptor</w:t>
            </w:r>
            <w:proofErr w:type="spellEnd"/>
            <w:r w:rsidRPr="00707A0A">
              <w:rPr>
                <w:rFonts w:cstheme="minorHAnsi"/>
                <w:lang w:val="en-US"/>
              </w:rPr>
              <w:t xml:space="preserve">-Activating &amp; Cholinesterase-Inhibiting Drugs, </w:t>
            </w:r>
            <w:proofErr w:type="spellStart"/>
            <w:r w:rsidRPr="00707A0A">
              <w:rPr>
                <w:rFonts w:cstheme="minorHAnsi"/>
                <w:lang w:val="en-US"/>
              </w:rPr>
              <w:t>Cholinoceptor</w:t>
            </w:r>
            <w:proofErr w:type="spellEnd"/>
            <w:r w:rsidRPr="00707A0A">
              <w:rPr>
                <w:rFonts w:cstheme="minorHAnsi"/>
                <w:lang w:val="en-US"/>
              </w:rPr>
              <w:t xml:space="preserve"> Blockers &amp; Cholinesterase Regenerators, Communication skills, The pharynx-1&amp;2, Upper respiratory system histology, Lower respiratory system histology, Pulmonary and alveolar ventilation- Diffusion of gases through the respiratory membrane, The larynx-1&amp;2, O2, CO2 Transport by the blood; Hb-O2 binding and dissociation curve-O2, CO2 Transport by the blood; Hb-O2 binding and dissociation curve- Disorders &amp; neoplasms of the upper airways, Epidemiology of  respiratory transmitted diseases-1&amp;2, Important causes of acute upper respiratory system infections (</w:t>
            </w:r>
            <w:proofErr w:type="spellStart"/>
            <w:r w:rsidRPr="00707A0A">
              <w:rPr>
                <w:rFonts w:cstheme="minorHAnsi"/>
                <w:lang w:val="en-US"/>
              </w:rPr>
              <w:t>tonsillopharyngitis</w:t>
            </w:r>
            <w:proofErr w:type="spellEnd"/>
            <w:r w:rsidRPr="00707A0A">
              <w:rPr>
                <w:rFonts w:cstheme="minorHAnsi"/>
                <w:lang w:val="en-US"/>
              </w:rPr>
              <w:t>,</w:t>
            </w:r>
            <w:r w:rsidR="000F47C3">
              <w:rPr>
                <w:rFonts w:cstheme="minorHAnsi"/>
                <w:lang w:val="en-US"/>
              </w:rPr>
              <w:t xml:space="preserve"> </w:t>
            </w:r>
            <w:r w:rsidRPr="00707A0A">
              <w:rPr>
                <w:rFonts w:cstheme="minorHAnsi"/>
                <w:lang w:val="en-US"/>
              </w:rPr>
              <w:t xml:space="preserve">otitis, sinusitis, </w:t>
            </w:r>
            <w:proofErr w:type="spellStart"/>
            <w:r w:rsidRPr="00707A0A">
              <w:rPr>
                <w:rFonts w:cstheme="minorHAnsi"/>
                <w:lang w:val="en-US"/>
              </w:rPr>
              <w:t>mastoidis</w:t>
            </w:r>
            <w:proofErr w:type="spellEnd"/>
            <w:r w:rsidRPr="00707A0A">
              <w:rPr>
                <w:rFonts w:cstheme="minorHAnsi"/>
                <w:lang w:val="en-US"/>
              </w:rPr>
              <w:t xml:space="preserve">, epiglottitis), The trachea and the lungs-1&amp;2, Mycobacterium tuberculosis, The lateral, anterior aspects of the neck and the root of the neck-1&amp;2, </w:t>
            </w:r>
            <w:proofErr w:type="spellStart"/>
            <w:r w:rsidRPr="00707A0A">
              <w:rPr>
                <w:rFonts w:cstheme="minorHAnsi"/>
                <w:lang w:val="en-US"/>
              </w:rPr>
              <w:t>Corynebacterium</w:t>
            </w:r>
            <w:proofErr w:type="spellEnd"/>
            <w:r w:rsidRPr="00707A0A">
              <w:rPr>
                <w:rFonts w:cstheme="minorHAnsi"/>
                <w:lang w:val="en-US"/>
              </w:rPr>
              <w:t xml:space="preserve"> </w:t>
            </w:r>
            <w:proofErr w:type="spellStart"/>
            <w:r w:rsidRPr="00707A0A">
              <w:rPr>
                <w:rFonts w:cstheme="minorHAnsi"/>
                <w:lang w:val="en-US"/>
              </w:rPr>
              <w:t>diphtheriae</w:t>
            </w:r>
            <w:proofErr w:type="spellEnd"/>
            <w:r w:rsidRPr="00707A0A">
              <w:rPr>
                <w:rFonts w:cstheme="minorHAnsi"/>
                <w:lang w:val="en-US"/>
              </w:rPr>
              <w:t xml:space="preserv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w:t>
            </w:r>
            <w:proofErr w:type="spellStart"/>
            <w:r w:rsidRPr="00707A0A">
              <w:rPr>
                <w:rFonts w:cstheme="minorHAnsi"/>
                <w:lang w:val="en-US"/>
              </w:rPr>
              <w:t>Bordetella</w:t>
            </w:r>
            <w:proofErr w:type="spellEnd"/>
            <w:r w:rsidRPr="00707A0A">
              <w:rPr>
                <w:rFonts w:cstheme="minorHAnsi"/>
                <w:lang w:val="en-US"/>
              </w:rPr>
              <w:t xml:space="preserve">;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w:t>
            </w:r>
            <w:proofErr w:type="spellStart"/>
            <w:r w:rsidRPr="00707A0A">
              <w:rPr>
                <w:rFonts w:cstheme="minorHAnsi"/>
                <w:lang w:val="en-US"/>
              </w:rPr>
              <w:t>hMP</w:t>
            </w:r>
            <w:proofErr w:type="spellEnd"/>
            <w:r w:rsidRPr="00707A0A">
              <w:rPr>
                <w:rFonts w:cstheme="minorHAnsi"/>
                <w:lang w:val="en-US"/>
              </w:rPr>
              <w:t xml:space="preserve"> and Adeno virus, </w:t>
            </w:r>
            <w:proofErr w:type="spellStart"/>
            <w:r w:rsidRPr="00707A0A">
              <w:rPr>
                <w:rFonts w:cstheme="minorHAnsi"/>
                <w:lang w:val="en-US"/>
              </w:rPr>
              <w:t>Bocca</w:t>
            </w:r>
            <w:proofErr w:type="spellEnd"/>
            <w:r w:rsidRPr="00707A0A">
              <w:rPr>
                <w:rFonts w:cstheme="minorHAnsi"/>
                <w:lang w:val="en-US"/>
              </w:rPr>
              <w:t xml:space="preserve"> </w:t>
            </w:r>
            <w:proofErr w:type="spellStart"/>
            <w:r w:rsidRPr="00707A0A">
              <w:rPr>
                <w:rFonts w:cstheme="minorHAnsi"/>
                <w:lang w:val="en-US"/>
              </w:rPr>
              <w:t>virüs</w:t>
            </w:r>
            <w:proofErr w:type="spellEnd"/>
            <w:r w:rsidRPr="00707A0A">
              <w:rPr>
                <w:rFonts w:cstheme="minorHAnsi"/>
                <w:lang w:val="en-US"/>
              </w:rPr>
              <w:t xml:space="preserve">, Beta Coronaviruses (SARS-1, SARS-2, MERS-COV), Measles, Mumps, Rubella, Varicella, Sectional and clinical anatomy, Drugs Used in Asthma &amp; Chronic  Obstructive Pulmonary Disease-1&amp;2, Atypical mycobacteria (Mycobacterium </w:t>
            </w:r>
            <w:proofErr w:type="spellStart"/>
            <w:r w:rsidRPr="00707A0A">
              <w:rPr>
                <w:rFonts w:cstheme="minorHAnsi"/>
                <w:lang w:val="en-US"/>
              </w:rPr>
              <w:t>avium</w:t>
            </w:r>
            <w:proofErr w:type="spellEnd"/>
            <w:r w:rsidRPr="00707A0A">
              <w:rPr>
                <w:rFonts w:cstheme="minorHAnsi"/>
                <w:lang w:val="en-US"/>
              </w:rPr>
              <w:t xml:space="preserve"> complex, and others), Tuberculosis Epidemiology : A Worldwide Public Health Problem, Regulation of Respiration 1&amp;2, Respiratory system under stress, exercise, Pathology of Tuberculosis, </w:t>
            </w:r>
            <w:proofErr w:type="spellStart"/>
            <w:r w:rsidRPr="00707A0A">
              <w:rPr>
                <w:rFonts w:cstheme="minorHAnsi"/>
                <w:lang w:val="en-US"/>
              </w:rPr>
              <w:t>Antimycobacterial</w:t>
            </w:r>
            <w:proofErr w:type="spellEnd"/>
            <w:r w:rsidRPr="00707A0A">
              <w:rPr>
                <w:rFonts w:cstheme="minorHAnsi"/>
                <w:lang w:val="en-US"/>
              </w:rPr>
              <w:t xml:space="preserve">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Physical examination of thorax and lung, Influenza viruses, </w:t>
            </w:r>
            <w:proofErr w:type="spellStart"/>
            <w:r w:rsidRPr="00707A0A">
              <w:rPr>
                <w:rFonts w:cstheme="minorHAnsi"/>
                <w:lang w:val="en-US"/>
              </w:rPr>
              <w:t>Parainfluenzae</w:t>
            </w:r>
            <w:proofErr w:type="spellEnd"/>
            <w:r w:rsidRPr="00707A0A">
              <w:rPr>
                <w:rFonts w:cstheme="minorHAnsi"/>
                <w:lang w:val="en-US"/>
              </w:rPr>
              <w:t xml:space="preserve">, Rhinovirus and Coronaviruses, Pulmonary neoplasms-1&amp;2, Pleural disorders &amp; neoplasms, Management of Work Related and Occupational Diseases Caused by Workplace Ambient Air 1&amp;2, </w:t>
            </w:r>
            <w:proofErr w:type="spellStart"/>
            <w:r w:rsidRPr="00707A0A">
              <w:rPr>
                <w:rFonts w:cstheme="minorHAnsi"/>
                <w:lang w:val="en-US"/>
              </w:rPr>
              <w:t>Dispne</w:t>
            </w:r>
            <w:proofErr w:type="spellEnd"/>
            <w:r w:rsidRPr="00707A0A">
              <w:rPr>
                <w:rFonts w:cstheme="minorHAnsi"/>
                <w:lang w:val="en-US"/>
              </w:rPr>
              <w:t xml:space="preserve"> and Cyanosis : Student discussion, Influenza and corona virus vaccines, Sputum examination, Student discussion: Physiology-1&amp;2, "Clinical skill practice: Throat swap technique and culture,  Lab: The larynx Anatomy, The trachea and the lungs, Lab: Bacterial culture,</w:t>
            </w:r>
            <w:r w:rsidRPr="00707A0A">
              <w:rPr>
                <w:rFonts w:cstheme="minorHAnsi"/>
                <w:lang w:val="en-US"/>
              </w:rPr>
              <w:tab/>
              <w:t xml:space="preserve">Multiple linear regression-1&amp;2, Student discussion: Pathology Q&amp;A, </w:t>
            </w:r>
            <w:proofErr w:type="spellStart"/>
            <w:r w:rsidRPr="00707A0A">
              <w:rPr>
                <w:rFonts w:cstheme="minorHAnsi"/>
                <w:lang w:val="en-US"/>
              </w:rPr>
              <w:t>Oppurtunistic</w:t>
            </w:r>
            <w:proofErr w:type="spellEnd"/>
            <w:r w:rsidRPr="00707A0A">
              <w:rPr>
                <w:rFonts w:cstheme="minorHAnsi"/>
                <w:lang w:val="en-US"/>
              </w:rPr>
              <w:t xml:space="preserve"> pneumonia agents; (</w:t>
            </w:r>
            <w:proofErr w:type="spellStart"/>
            <w:r w:rsidRPr="00707A0A">
              <w:rPr>
                <w:rFonts w:cstheme="minorHAnsi"/>
                <w:lang w:val="en-US"/>
              </w:rPr>
              <w:t>P.jiroveci</w:t>
            </w:r>
            <w:proofErr w:type="spellEnd"/>
            <w:r w:rsidRPr="00707A0A">
              <w:rPr>
                <w:rFonts w:cstheme="minorHAnsi"/>
                <w:lang w:val="en-US"/>
              </w:rPr>
              <w:t xml:space="preserve">, Aspergillus and others.), </w:t>
            </w:r>
            <w:r w:rsidRPr="00707A0A">
              <w:rPr>
                <w:rFonts w:cstheme="minorHAnsi"/>
                <w:lang w:val="en-US"/>
              </w:rPr>
              <w:tab/>
              <w:t xml:space="preserve">Student discussion : Influenza vaccines; Compulsory or not?, Other bacterial agents of the respiratory tract infection : </w:t>
            </w:r>
            <w:proofErr w:type="spellStart"/>
            <w:r w:rsidRPr="00707A0A">
              <w:rPr>
                <w:rFonts w:cstheme="minorHAnsi"/>
                <w:lang w:val="en-US"/>
              </w:rPr>
              <w:t>Actinomycetes</w:t>
            </w:r>
            <w:proofErr w:type="spellEnd"/>
            <w:r w:rsidRPr="00707A0A">
              <w:rPr>
                <w:rFonts w:cstheme="minorHAnsi"/>
                <w:lang w:val="en-US"/>
              </w:rPr>
              <w:t xml:space="preserve">, </w:t>
            </w:r>
            <w:proofErr w:type="spellStart"/>
            <w:r w:rsidRPr="00707A0A">
              <w:rPr>
                <w:rFonts w:cstheme="minorHAnsi"/>
                <w:lang w:val="en-US"/>
              </w:rPr>
              <w:t>Nocardia</w:t>
            </w:r>
            <w:proofErr w:type="spellEnd"/>
            <w:r w:rsidRPr="00707A0A">
              <w:rPr>
                <w:rFonts w:cstheme="minorHAnsi"/>
                <w:lang w:val="en-US"/>
              </w:rPr>
              <w:t xml:space="preserve">. Microbiology, Pneumococcal vaccines, </w:t>
            </w:r>
            <w:r w:rsidRPr="00707A0A">
              <w:rPr>
                <w:rFonts w:cstheme="minorHAnsi"/>
                <w:lang w:val="en-US"/>
              </w:rPr>
              <w:lastRenderedPageBreak/>
              <w:t>Statistical methods for diagnostic tests, Statistical methods for diagnostic tests, Lab: Pathology of Lung and Pleura</w:t>
            </w:r>
          </w:p>
        </w:tc>
      </w:tr>
      <w:tr w:rsidR="00794C6B" w:rsidRPr="00BC1C4A" w:rsidTr="000F47C3">
        <w:trPr>
          <w:trHeight w:val="256"/>
          <w:jc w:val="center"/>
        </w:trPr>
        <w:tc>
          <w:tcPr>
            <w:tcW w:w="9214" w:type="dxa"/>
            <w:gridSpan w:val="3"/>
          </w:tcPr>
          <w:p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AIM</w:t>
            </w:r>
          </w:p>
        </w:tc>
      </w:tr>
      <w:tr w:rsidR="00794C6B" w:rsidRPr="00BC1C4A" w:rsidTr="000F47C3">
        <w:trPr>
          <w:trHeight w:val="770"/>
          <w:jc w:val="center"/>
        </w:trPr>
        <w:tc>
          <w:tcPr>
            <w:tcW w:w="9214" w:type="dxa"/>
            <w:gridSpan w:val="3"/>
          </w:tcPr>
          <w:p w:rsidR="006570FF" w:rsidRPr="009B178F" w:rsidRDefault="009B178F" w:rsidP="009F45BA">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 xml:space="preserve">To describe the </w:t>
            </w:r>
            <w:proofErr w:type="spellStart"/>
            <w:r w:rsidRPr="009B178F">
              <w:rPr>
                <w:rFonts w:cstheme="minorHAnsi"/>
                <w:lang w:val="en-US"/>
              </w:rPr>
              <w:t>etiopathogenic</w:t>
            </w:r>
            <w:proofErr w:type="spellEnd"/>
            <w:r w:rsidRPr="009B178F">
              <w:rPr>
                <w:rFonts w:cstheme="minorHAnsi"/>
                <w:lang w:val="en-US"/>
              </w:rPr>
              <w:t xml:space="preserve">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w:t>
            </w:r>
            <w:proofErr w:type="spellStart"/>
            <w:r>
              <w:rPr>
                <w:rFonts w:cstheme="minorHAnsi"/>
                <w:lang w:val="en-US"/>
              </w:rPr>
              <w:t>physiopathological</w:t>
            </w:r>
            <w:proofErr w:type="spellEnd"/>
            <w:r>
              <w:rPr>
                <w:rFonts w:cstheme="minorHAnsi"/>
                <w:lang w:val="en-US"/>
              </w:rPr>
              <w:t xml:space="preserve"> </w:t>
            </w:r>
            <w:proofErr w:type="spellStart"/>
            <w:proofErr w:type="gramStart"/>
            <w:r>
              <w:rPr>
                <w:rFonts w:cstheme="minorHAnsi"/>
                <w:lang w:val="en-US"/>
              </w:rPr>
              <w:t>mechanisms.</w:t>
            </w:r>
            <w:r w:rsidRPr="009B178F">
              <w:rPr>
                <w:rFonts w:cstheme="minorHAnsi"/>
                <w:lang w:val="en-US"/>
              </w:rPr>
              <w:t>Introduction</w:t>
            </w:r>
            <w:proofErr w:type="spellEnd"/>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 xml:space="preserve">To explain the </w:t>
            </w:r>
            <w:proofErr w:type="spellStart"/>
            <w:r w:rsidRPr="009B178F">
              <w:rPr>
                <w:rFonts w:cstheme="minorHAnsi"/>
                <w:lang w:val="en-US"/>
              </w:rPr>
              <w:t>etiopathogenic</w:t>
            </w:r>
            <w:proofErr w:type="spellEnd"/>
            <w:r w:rsidRPr="009B178F">
              <w:rPr>
                <w:rFonts w:cstheme="minorHAnsi"/>
                <w:lang w:val="en-US"/>
              </w:rPr>
              <w:t xml:space="preserve"> features and developm</w:t>
            </w:r>
            <w:r>
              <w:rPr>
                <w:rFonts w:cstheme="minorHAnsi"/>
                <w:lang w:val="en-US"/>
              </w:rPr>
              <w:t xml:space="preserve">ental mechanism of tuberculosis </w:t>
            </w:r>
            <w:r w:rsidRPr="009B178F">
              <w:rPr>
                <w:rFonts w:cstheme="minorHAnsi"/>
                <w:lang w:val="en-US"/>
              </w:rPr>
              <w:t>Identifying pulmonary hypertension, 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Explaining pleural 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tuberculosis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w:t>
            </w:r>
            <w:proofErr w:type="spellStart"/>
            <w:r>
              <w:rPr>
                <w:rFonts w:cstheme="minorHAnsi"/>
                <w:lang w:val="en-US"/>
              </w:rPr>
              <w:t>Bordetella</w:t>
            </w:r>
            <w:proofErr w:type="spellEnd"/>
            <w:r>
              <w:rPr>
                <w:rFonts w:cstheme="minorHAnsi"/>
                <w:lang w:val="en-US"/>
              </w:rPr>
              <w:t xml:space="preserve"> </w:t>
            </w:r>
            <w:proofErr w:type="spellStart"/>
            <w:proofErr w:type="gramStart"/>
            <w:r>
              <w:rPr>
                <w:rFonts w:cstheme="minorHAnsi"/>
                <w:lang w:val="en-US"/>
              </w:rPr>
              <w:t>pertussis.</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Bordetella</w:t>
            </w:r>
            <w:proofErr w:type="spellEnd"/>
            <w:r w:rsidRPr="009B178F">
              <w:rPr>
                <w:rFonts w:cstheme="minorHAnsi"/>
                <w:lang w:val="en-US"/>
              </w:rPr>
              <w:t xml:space="preserve"> pertussis and make the differential diagnosis.</w:t>
            </w:r>
            <w:r>
              <w:t xml:space="preserve"> </w:t>
            </w:r>
            <w:r w:rsidRPr="009B178F">
              <w:rPr>
                <w:rFonts w:cstheme="minorHAnsi"/>
                <w:lang w:val="en-US"/>
              </w:rPr>
              <w:t>To 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Pr>
                <w:rFonts w:cstheme="minorHAnsi"/>
                <w:lang w:val="en-US"/>
              </w:rPr>
              <w:t>Nocardia</w:t>
            </w:r>
            <w:proofErr w:type="spellEnd"/>
            <w:r>
              <w:rPr>
                <w:rFonts w:cstheme="minorHAnsi"/>
                <w:lang w:val="en-US"/>
              </w:rPr>
              <w:t xml:space="preserve">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sidRPr="009B178F">
              <w:rPr>
                <w:rFonts w:cstheme="minorHAnsi"/>
                <w:lang w:val="en-US"/>
              </w:rPr>
              <w:t>Nocardia</w:t>
            </w:r>
            <w:proofErr w:type="spellEnd"/>
            <w:r w:rsidRPr="009B178F">
              <w:rPr>
                <w:rFonts w:cstheme="minorHAnsi"/>
                <w:lang w:val="en-US"/>
              </w:rPr>
              <w:t xml:space="preserve">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w:t>
            </w:r>
            <w:proofErr w:type="spellStart"/>
            <w:r w:rsidR="009F45BA" w:rsidRPr="009F45BA">
              <w:rPr>
                <w:rFonts w:cstheme="minorHAnsi"/>
                <w:lang w:val="en-US"/>
              </w:rPr>
              <w:t>i</w:t>
            </w:r>
            <w:proofErr w:type="spellEnd"/>
            <w:r w:rsidR="009F45BA" w:rsidRPr="009F45BA">
              <w:rPr>
                <w:rFonts w:cstheme="minorHAnsi"/>
                <w:lang w:val="en-US"/>
              </w:rPr>
              <w:t xml:space="preserve">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 xml:space="preserve">Definition of upper respiratory tract anatomy, anatomical structures of nose, paranasal sinuses, pharynx, larynx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w:t>
            </w:r>
            <w:proofErr w:type="spellStart"/>
            <w:r w:rsidR="009F45BA" w:rsidRPr="009F45BA">
              <w:rPr>
                <w:rFonts w:cstheme="minorHAnsi"/>
                <w:lang w:val="en-US"/>
              </w:rPr>
              <w:t>rinitis</w:t>
            </w:r>
            <w:proofErr w:type="spellEnd"/>
            <w:r w:rsidR="009F45BA" w:rsidRPr="009F45BA">
              <w:rPr>
                <w:rFonts w:cstheme="minorHAnsi"/>
                <w:lang w:val="en-US"/>
              </w:rPr>
              <w:t>,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 xml:space="preserve">Definition of lower respiratory tract anatomy, anatomical structures of trachea, lungs and pleura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obstructions, respiratory failure, </w:t>
            </w:r>
            <w:proofErr w:type="spellStart"/>
            <w:r w:rsidR="009F45BA" w:rsidRPr="009F45BA">
              <w:rPr>
                <w:rFonts w:cstheme="minorHAnsi"/>
                <w:lang w:val="en-US"/>
              </w:rPr>
              <w:t>pneumoniae</w:t>
            </w:r>
            <w:proofErr w:type="spellEnd"/>
            <w:r w:rsidR="009F45BA" w:rsidRPr="009F45BA">
              <w:rPr>
                <w:rFonts w:cstheme="minorHAnsi"/>
                <w:lang w:val="en-US"/>
              </w:rPr>
              <w:t>,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 xml:space="preserve">Definition of origin, insertion, functions and innervation of muscles of face and neck region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muscles like facial </w:t>
            </w:r>
            <w:proofErr w:type="spellStart"/>
            <w:r w:rsidR="009F45BA" w:rsidRPr="009F45BA">
              <w:rPr>
                <w:rFonts w:cstheme="minorHAnsi"/>
                <w:lang w:val="en-US"/>
              </w:rPr>
              <w:t>paralaysis</w:t>
            </w:r>
            <w:proofErr w:type="spellEnd"/>
            <w:r w:rsidR="009F45BA" w:rsidRPr="009F45BA">
              <w:rPr>
                <w:rFonts w:cstheme="minorHAnsi"/>
                <w:lang w:val="en-US"/>
              </w:rPr>
              <w:t>, fibromyalgia, torticollis, trauma, injuries.</w:t>
            </w:r>
            <w:r w:rsidR="009F45BA">
              <w:t xml:space="preserve"> </w:t>
            </w:r>
            <w:r w:rsidR="009F45BA" w:rsidRPr="009F45BA">
              <w:rPr>
                <w:rFonts w:cstheme="minorHAnsi"/>
                <w:lang w:val="en-US"/>
              </w:rPr>
              <w:t xml:space="preserve">Name the anatomical structures of external nose, nasal cavity and paranasal sinuses to define the deformities, infections, </w:t>
            </w:r>
            <w:proofErr w:type="spellStart"/>
            <w:r w:rsidR="009F45BA" w:rsidRPr="009F45BA">
              <w:rPr>
                <w:rFonts w:cstheme="minorHAnsi"/>
                <w:lang w:val="en-US"/>
              </w:rPr>
              <w:t>tumurs</w:t>
            </w:r>
            <w:proofErr w:type="spellEnd"/>
            <w:r w:rsidR="009F45BA" w:rsidRPr="009F45BA">
              <w:rPr>
                <w:rFonts w:cstheme="minorHAnsi"/>
                <w:lang w:val="en-US"/>
              </w:rPr>
              <w:t>, trauma, obstructions of them.</w:t>
            </w:r>
            <w:r w:rsidR="009F45BA">
              <w:t xml:space="preserve"> </w:t>
            </w:r>
            <w:r w:rsidR="009F45BA" w:rsidRPr="009F45BA">
              <w:rPr>
                <w:rFonts w:cstheme="minorHAnsi"/>
                <w:lang w:val="en-US"/>
              </w:rPr>
              <w:t xml:space="preserve">To understand the relations between pharynx and respiratory and digestive tracts name the anatomical structures located on the pharynx. So can explain the pharyngitis and postnasal discharge, nasal discharge, nasal congestion and </w:t>
            </w:r>
            <w:proofErr w:type="spellStart"/>
            <w:r w:rsidR="009F45BA" w:rsidRPr="009F45BA">
              <w:rPr>
                <w:rFonts w:cstheme="minorHAnsi"/>
                <w:lang w:val="en-US"/>
              </w:rPr>
              <w:t>disphagia</w:t>
            </w:r>
            <w:proofErr w:type="spellEnd"/>
            <w:r w:rsidR="009F45BA" w:rsidRPr="009F45BA">
              <w:rPr>
                <w:rFonts w:cstheme="minorHAnsi"/>
                <w:lang w:val="en-US"/>
              </w:rPr>
              <w:t>.</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 xml:space="preserve">To understand the boundaries and contents of triangles of neck region and cervical fascia </w:t>
            </w:r>
            <w:proofErr w:type="spellStart"/>
            <w:r w:rsidR="009F45BA" w:rsidRPr="009F45BA">
              <w:rPr>
                <w:rFonts w:cstheme="minorHAnsi"/>
                <w:lang w:val="en-US"/>
              </w:rPr>
              <w:t>sheats</w:t>
            </w:r>
            <w:proofErr w:type="spellEnd"/>
            <w:r w:rsidR="009F45BA" w:rsidRPr="009F45BA">
              <w:rPr>
                <w:rFonts w:cstheme="minorHAnsi"/>
                <w:lang w:val="en-US"/>
              </w:rPr>
              <w:t xml:space="preserve">, muscles of lateral and anterior aspect and root of neck, primary functions and origin and insertion to use them for the </w:t>
            </w:r>
            <w:proofErr w:type="spellStart"/>
            <w:r w:rsidR="009F45BA" w:rsidRPr="009F45BA">
              <w:rPr>
                <w:rFonts w:cstheme="minorHAnsi"/>
                <w:lang w:val="en-US"/>
              </w:rPr>
              <w:t>localisation</w:t>
            </w:r>
            <w:proofErr w:type="spellEnd"/>
            <w:r w:rsidR="009F45BA" w:rsidRPr="009F45BA">
              <w:rPr>
                <w:rFonts w:cstheme="minorHAnsi"/>
                <w:lang w:val="en-US"/>
              </w:rPr>
              <w:t xml:space="preserve"> of vessels and nerves. So can explain the </w:t>
            </w:r>
            <w:proofErr w:type="spellStart"/>
            <w:r w:rsidR="009F45BA" w:rsidRPr="009F45BA">
              <w:rPr>
                <w:rFonts w:cstheme="minorHAnsi"/>
                <w:lang w:val="en-US"/>
              </w:rPr>
              <w:t>disfunctions</w:t>
            </w:r>
            <w:proofErr w:type="spellEnd"/>
            <w:r w:rsidR="009F45BA" w:rsidRPr="009F45BA">
              <w:rPr>
                <w:rFonts w:cstheme="minorHAnsi"/>
                <w:lang w:val="en-US"/>
              </w:rPr>
              <w:t>, tumors, dyspnea.</w:t>
            </w:r>
            <w:r w:rsidR="009F45BA">
              <w:rPr>
                <w:rFonts w:cstheme="minorHAnsi"/>
                <w:lang w:val="en-US"/>
              </w:rPr>
              <w:t xml:space="preserve"> </w:t>
            </w:r>
            <w:r w:rsidR="009F45BA" w:rsidRPr="009F45BA">
              <w:rPr>
                <w:rFonts w:cstheme="minorHAnsi"/>
                <w:lang w:val="en-US"/>
              </w:rPr>
              <w:t xml:space="preserve">To understand the anatomy and neighborhood of trachea and lungs to determine the function, </w:t>
            </w:r>
            <w:proofErr w:type="spellStart"/>
            <w:r w:rsidR="009F45BA" w:rsidRPr="009F45BA">
              <w:rPr>
                <w:rFonts w:cstheme="minorHAnsi"/>
                <w:lang w:val="en-US"/>
              </w:rPr>
              <w:t>disfunction</w:t>
            </w:r>
            <w:proofErr w:type="spellEnd"/>
            <w:r w:rsidR="009F45BA" w:rsidRPr="009F45BA">
              <w:rPr>
                <w:rFonts w:cstheme="minorHAnsi"/>
                <w:lang w:val="en-US"/>
              </w:rPr>
              <w:t xml:space="preserve"> of lungs. So can explain the infections, lung failure, obstruction, tumors, foreign substances of lower respiratory tract, chest pain, dyspnea, pleural diseases.</w:t>
            </w:r>
            <w:r w:rsidR="009F45BA">
              <w:rPr>
                <w:rFonts w:cstheme="minorHAnsi"/>
                <w:lang w:val="en-US"/>
              </w:rPr>
              <w:t xml:space="preserve"> </w:t>
            </w:r>
            <w:r w:rsidR="009F45BA" w:rsidRPr="009F45BA">
              <w:rPr>
                <w:rFonts w:cstheme="minorHAnsi"/>
                <w:lang w:val="en-US"/>
              </w:rPr>
              <w:t xml:space="preserve">: To understand upper and lower respiratory tract anatomy, anatomical structures of nose, paranasal sinuses, pharynx, larynx,  trachea, lungs and pleura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w:t>
            </w:r>
          </w:p>
        </w:tc>
      </w:tr>
      <w:tr w:rsidR="00794C6B" w:rsidRPr="00BC1C4A" w:rsidTr="000F47C3">
        <w:trPr>
          <w:trHeight w:val="271"/>
          <w:jc w:val="center"/>
        </w:trPr>
        <w:tc>
          <w:tcPr>
            <w:tcW w:w="9214" w:type="dxa"/>
            <w:gridSpan w:val="3"/>
          </w:tcPr>
          <w:p w:rsidR="00794C6B" w:rsidRPr="00BC1C4A" w:rsidRDefault="00D73192" w:rsidP="00752C68">
            <w:pPr>
              <w:jc w:val="center"/>
              <w:rPr>
                <w:rFonts w:ascii="Arial" w:hAnsi="Arial" w:cs="Arial"/>
                <w:b/>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rsidTr="000F47C3">
        <w:trPr>
          <w:trHeight w:val="274"/>
          <w:jc w:val="center"/>
        </w:trPr>
        <w:tc>
          <w:tcPr>
            <w:tcW w:w="9214" w:type="dxa"/>
            <w:gridSpan w:val="3"/>
          </w:tcPr>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Defines tumor and non-tumor disorders of the upper respiratory tract</w:t>
            </w:r>
          </w:p>
          <w:p w:rsidR="006570F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Explains common disorders in the larynx with their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Indicates the relationship between the </w:t>
            </w:r>
            <w:proofErr w:type="spellStart"/>
            <w:r w:rsidRPr="009B178F">
              <w:rPr>
                <w:rFonts w:eastAsia="Times New Roman" w:cstheme="minorHAnsi"/>
                <w:lang w:val="en-US" w:eastAsia="tr-TR"/>
              </w:rPr>
              <w:t>etiopathogenesis</w:t>
            </w:r>
            <w:proofErr w:type="spellEnd"/>
            <w:r w:rsidRPr="009B178F">
              <w:rPr>
                <w:rFonts w:eastAsia="Times New Roman" w:cstheme="minorHAnsi"/>
                <w:lang w:val="en-US" w:eastAsia="tr-TR"/>
              </w:rPr>
              <w:t xml:space="preserve"> and clinical manifestations of these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characteristics and classification of chronic diffuse interstitial lung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development mechanisms of chronic diffuse interstitial lung diseases and the clinical radiological findings associated with this mechanism</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concept of pulmonary fibrosis and explains its consequences to the causes of fibrosis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solutions of pulmonary embolism, bleeding and infarction.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physiopathological</w:t>
            </w:r>
            <w:proofErr w:type="spellEnd"/>
            <w:r w:rsidRPr="009B178F">
              <w:rPr>
                <w:rFonts w:eastAsia="Times New Roman" w:cstheme="minorHAnsi"/>
                <w:lang w:val="en-US" w:eastAsia="tr-TR"/>
              </w:rPr>
              <w:t xml:space="preserve"> mechanisms of pulmonary hypertension.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histomorphological</w:t>
            </w:r>
            <w:proofErr w:type="spellEnd"/>
            <w:r w:rsidRPr="009B178F">
              <w:rPr>
                <w:rFonts w:eastAsia="Times New Roman" w:cstheme="minorHAnsi"/>
                <w:lang w:val="en-US" w:eastAsia="tr-TR"/>
              </w:rPr>
              <w:t xml:space="preserve"> basic features of common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general features of </w:t>
            </w:r>
            <w:proofErr w:type="spellStart"/>
            <w:r w:rsidRPr="009B178F">
              <w:rPr>
                <w:rFonts w:eastAsia="Times New Roman" w:cstheme="minorHAnsi"/>
                <w:lang w:val="en-US" w:eastAsia="tr-TR"/>
              </w:rPr>
              <w:t>nonneoplastic</w:t>
            </w:r>
            <w:proofErr w:type="spellEnd"/>
            <w:r w:rsidRPr="009B178F">
              <w:rPr>
                <w:rFonts w:eastAsia="Times New Roman" w:cstheme="minorHAnsi"/>
                <w:lang w:val="en-US" w:eastAsia="tr-TR"/>
              </w:rPr>
              <w:t xml:space="preserve"> and neoplastic pleural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 of pleural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M. tuberculosis bacteria.</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M. tuberculosis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 and make differential diagnosis.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Explains the disease characteristics of community-acquired pneumonia and makes differential diagnosis.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vaccines for immunization of adults and elderly in risk group.</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2. Plan and advise on immunizations of adults and elderly at risk.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respiratory system infections, classify infections, list the common etiological agent,</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Explain the risk factor, explains the </w:t>
            </w:r>
            <w:proofErr w:type="spellStart"/>
            <w:proofErr w:type="gramStart"/>
            <w:r w:rsidRPr="009F45BA">
              <w:rPr>
                <w:rFonts w:eastAsia="Times New Roman" w:cstheme="minorHAnsi"/>
                <w:lang w:val="en-US" w:eastAsia="tr-TR"/>
              </w:rPr>
              <w:t>epidemiology.understand</w:t>
            </w:r>
            <w:proofErr w:type="spellEnd"/>
            <w:proofErr w:type="gramEnd"/>
            <w:r w:rsidRPr="009F45BA">
              <w:rPr>
                <w:rFonts w:eastAsia="Times New Roman" w:cstheme="minorHAnsi"/>
                <w:lang w:val="en-US" w:eastAsia="tr-TR"/>
              </w:rPr>
              <w:t xml:space="preserve"> the mechanisms by which respiratory infections occur </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proofErr w:type="spellStart"/>
            <w:r w:rsidRPr="009F45BA">
              <w:rPr>
                <w:rFonts w:eastAsia="Times New Roman" w:cstheme="minorHAnsi"/>
                <w:lang w:val="en-US" w:eastAsia="tr-TR"/>
              </w:rPr>
              <w:t>defences</w:t>
            </w:r>
            <w:proofErr w:type="spellEnd"/>
            <w:r w:rsidRPr="009F45BA">
              <w:rPr>
                <w:rFonts w:eastAsia="Times New Roman" w:cstheme="minorHAnsi"/>
                <w:lang w:val="en-US" w:eastAsia="tr-TR"/>
              </w:rPr>
              <w:t xml:space="preserve"> Understand what factors increase vulnerability to respiratory infections.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proofErr w:type="spellStart"/>
            <w:r w:rsidRPr="009F45BA">
              <w:rPr>
                <w:rFonts w:eastAsia="Times New Roman" w:cstheme="minorHAnsi"/>
                <w:lang w:val="en-US" w:eastAsia="tr-TR"/>
              </w:rPr>
              <w:t>diphteria</w:t>
            </w:r>
            <w:proofErr w:type="spellEnd"/>
            <w:r w:rsidRPr="009F45BA">
              <w:rPr>
                <w:rFonts w:eastAsia="Times New Roman" w:cstheme="minorHAnsi"/>
                <w:lang w:val="en-US" w:eastAsia="tr-TR"/>
              </w:rPr>
              <w:t xml:space="preserve">, explains the bacterial characteristics related </w:t>
            </w:r>
            <w:proofErr w:type="spellStart"/>
            <w:r w:rsidRPr="009F45BA">
              <w:rPr>
                <w:rFonts w:eastAsia="Times New Roman" w:cstheme="minorHAnsi"/>
                <w:lang w:val="en-US" w:eastAsia="tr-TR"/>
              </w:rPr>
              <w:t>tp</w:t>
            </w:r>
            <w:proofErr w:type="spellEnd"/>
            <w:r w:rsidRPr="009F45BA">
              <w:rPr>
                <w:rFonts w:eastAsia="Times New Roman" w:cstheme="minorHAnsi"/>
                <w:lang w:val="en-US" w:eastAsia="tr-TR"/>
              </w:rPr>
              <w:t xml:space="preserve"> pathogenicity, discuss the role of diphtheria toxin in </w:t>
            </w:r>
            <w:proofErr w:type="spellStart"/>
            <w:proofErr w:type="gramStart"/>
            <w:r w:rsidRPr="009F45BA">
              <w:rPr>
                <w:rFonts w:eastAsia="Times New Roman" w:cstheme="minorHAnsi"/>
                <w:lang w:val="en-US" w:eastAsia="tr-TR"/>
              </w:rPr>
              <w:t>diphtheri</w:t>
            </w:r>
            <w:proofErr w:type="spellEnd"/>
            <w:r w:rsidRPr="009F45BA">
              <w:rPr>
                <w:rFonts w:eastAsia="Times New Roman" w:cstheme="minorHAnsi"/>
                <w:lang w:val="en-US" w:eastAsia="tr-TR"/>
              </w:rPr>
              <w:t xml:space="preserve"> ,describes</w:t>
            </w:r>
            <w:proofErr w:type="gramEnd"/>
            <w:r w:rsidRPr="009F45BA">
              <w:rPr>
                <w:rFonts w:eastAsia="Times New Roman" w:cstheme="minorHAnsi"/>
                <w:lang w:val="en-US" w:eastAsia="tr-TR"/>
              </w:rPr>
              <w:t xml:space="preserve"> the clinic and discuss the importance of prevention.</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proofErr w:type="spellStart"/>
            <w:r w:rsidRPr="009F45BA">
              <w:rPr>
                <w:rFonts w:eastAsia="Times New Roman" w:cstheme="minorHAnsi"/>
                <w:lang w:val="en-US" w:eastAsia="tr-TR"/>
              </w:rPr>
              <w:t>defences</w:t>
            </w:r>
            <w:proofErr w:type="spellEnd"/>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proofErr w:type="spellStart"/>
            <w:r w:rsidRPr="009F45BA">
              <w:rPr>
                <w:rFonts w:eastAsia="Times New Roman" w:cstheme="minorHAnsi"/>
                <w:lang w:val="en-US" w:eastAsia="tr-TR"/>
              </w:rPr>
              <w:t>differantial</w:t>
            </w:r>
            <w:proofErr w:type="spellEnd"/>
            <w:r w:rsidRPr="009F45BA">
              <w:rPr>
                <w:rFonts w:eastAsia="Times New Roman" w:cstheme="minorHAnsi"/>
                <w:lang w:val="en-US" w:eastAsia="tr-TR"/>
              </w:rPr>
              <w:t xml:space="preserve"> diagnosis between the viral and bacterial infections in the respiratory system Describe the diagnostic methods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nontuberculous mycobacteria and differentiation. Analyze the epidemiology of nontuberculous mycobacteria (NTM). Explain which factors contribute to the vulnerability Evaluate the clinical presentation of pulmonary disease due to NTM. Distinguish diagnostic</w:t>
            </w:r>
            <w:r>
              <w:rPr>
                <w:rFonts w:eastAsia="Times New Roman" w:cstheme="minorHAnsi"/>
                <w:lang w:val="en-US" w:eastAsia="tr-TR"/>
              </w:rPr>
              <w:t xml:space="preserve"> </w:t>
            </w:r>
            <w:r w:rsidRPr="009F45BA">
              <w:rPr>
                <w:rFonts w:eastAsia="Times New Roman" w:cstheme="minorHAnsi"/>
                <w:lang w:val="en-US" w:eastAsia="tr-TR"/>
              </w:rPr>
              <w:t>criteria for pulmonary disease due to NTM. Assess treatment options for pulmonary NTM disease.</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characteristics and transmission of viruses. Describe the </w:t>
            </w:r>
            <w:proofErr w:type="spellStart"/>
            <w:r w:rsidRPr="009F45BA">
              <w:rPr>
                <w:rFonts w:eastAsia="Times New Roman" w:cstheme="minorHAnsi"/>
                <w:lang w:val="en-US" w:eastAsia="tr-TR"/>
              </w:rPr>
              <w:t>the</w:t>
            </w:r>
            <w:proofErr w:type="spellEnd"/>
            <w:r w:rsidRPr="009F45BA">
              <w:rPr>
                <w:rFonts w:eastAsia="Times New Roman" w:cstheme="minorHAnsi"/>
                <w:lang w:val="en-US" w:eastAsia="tr-TR"/>
              </w:rPr>
              <w:t xml:space="preserve"> diseases, clinical findings and </w:t>
            </w:r>
            <w:proofErr w:type="spellStart"/>
            <w:r w:rsidRPr="009F45BA">
              <w:rPr>
                <w:rFonts w:eastAsia="Times New Roman" w:cstheme="minorHAnsi"/>
                <w:lang w:val="en-US" w:eastAsia="tr-TR"/>
              </w:rPr>
              <w:t>differantiation</w:t>
            </w:r>
            <w:proofErr w:type="spellEnd"/>
            <w:r w:rsidRPr="009F45BA">
              <w:rPr>
                <w:rFonts w:eastAsia="Times New Roman" w:cstheme="minorHAnsi"/>
                <w:lang w:val="en-US" w:eastAsia="tr-TR"/>
              </w:rPr>
              <w:t xml:space="preserve"> from influenza occur understand what factors increase vulnerability to respiratory infections.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9F45BA">
              <w:rPr>
                <w:rFonts w:eastAsia="Times New Roman" w:cstheme="minorHAnsi"/>
                <w:lang w:val="en-US" w:eastAsia="tr-TR"/>
              </w:rPr>
              <w:t>Identfy</w:t>
            </w:r>
            <w:proofErr w:type="spellEnd"/>
            <w:r w:rsidRPr="009F45BA">
              <w:rPr>
                <w:rFonts w:eastAsia="Times New Roman" w:cstheme="minorHAnsi"/>
                <w:lang w:val="en-US" w:eastAsia="tr-TR"/>
              </w:rPr>
              <w:t xml:space="preserve"> the microbiological properties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w:t>
            </w:r>
            <w:proofErr w:type="gramStart"/>
            <w:r w:rsidRPr="009F45BA">
              <w:rPr>
                <w:rFonts w:eastAsia="Times New Roman" w:cstheme="minorHAnsi"/>
                <w:lang w:val="en-US" w:eastAsia="tr-TR"/>
              </w:rPr>
              <w:t>Aspergillus .</w:t>
            </w:r>
            <w:proofErr w:type="gramEnd"/>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Identify patients at high risk of developing PCP, Aspergillus., Describe the pathophysiology. Summarize the clinical </w:t>
            </w:r>
            <w:proofErr w:type="gramStart"/>
            <w:r w:rsidRPr="009F45BA">
              <w:rPr>
                <w:rFonts w:eastAsia="Times New Roman" w:cstheme="minorHAnsi"/>
                <w:lang w:val="en-US" w:eastAsia="tr-TR"/>
              </w:rPr>
              <w:t>presentations .</w:t>
            </w:r>
            <w:proofErr w:type="gramEnd"/>
            <w:r w:rsidRPr="009F45BA">
              <w:rPr>
                <w:rFonts w:eastAsia="Times New Roman" w:cstheme="minorHAnsi"/>
                <w:lang w:val="en-US" w:eastAsia="tr-TR"/>
              </w:rPr>
              <w:t xml:space="preserve"> Describe the diagnosis methods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Aspergillus. Outline the treatment and management options available for.</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w:t>
            </w:r>
            <w:proofErr w:type="spellStart"/>
            <w:r w:rsidRPr="009F45BA">
              <w:rPr>
                <w:rFonts w:eastAsia="Times New Roman" w:cstheme="minorHAnsi"/>
                <w:lang w:val="en-US" w:eastAsia="tr-TR"/>
              </w:rPr>
              <w:t>Coxiella</w:t>
            </w:r>
            <w:proofErr w:type="spellEnd"/>
            <w:r w:rsidRPr="009F45BA">
              <w:rPr>
                <w:rFonts w:eastAsia="Times New Roman" w:cstheme="minorHAnsi"/>
                <w:lang w:val="en-US" w:eastAsia="tr-TR"/>
              </w:rPr>
              <w:t xml:space="preserve">, Chlamydia and </w:t>
            </w:r>
            <w:proofErr w:type="spellStart"/>
            <w:r w:rsidRPr="009F45BA">
              <w:rPr>
                <w:rFonts w:eastAsia="Times New Roman" w:cstheme="minorHAnsi"/>
                <w:lang w:val="en-US" w:eastAsia="tr-TR"/>
              </w:rPr>
              <w:t>Chlamydophila</w:t>
            </w:r>
            <w:proofErr w:type="spellEnd"/>
            <w:r w:rsidRPr="009F45BA">
              <w:rPr>
                <w:rFonts w:eastAsia="Times New Roman" w:cstheme="minorHAnsi"/>
                <w:lang w:val="en-US" w:eastAsia="tr-TR"/>
              </w:rPr>
              <w:t xml:space="preserve">, </w:t>
            </w:r>
            <w:proofErr w:type="gramStart"/>
            <w:r w:rsidRPr="009F45BA">
              <w:rPr>
                <w:rFonts w:eastAsia="Times New Roman" w:cstheme="minorHAnsi"/>
                <w:lang w:val="en-US" w:eastAsia="tr-TR"/>
              </w:rPr>
              <w:t>Legionellae .</w:t>
            </w:r>
            <w:proofErr w:type="gramEnd"/>
            <w:r w:rsidRPr="009F45BA">
              <w:rPr>
                <w:rFonts w:eastAsia="Times New Roman" w:cstheme="minorHAnsi"/>
                <w:lang w:val="en-US" w:eastAsia="tr-TR"/>
              </w:rPr>
              <w:t xml:space="preserve"> Describe the mechanisms of bacterial invasion of </w:t>
            </w:r>
            <w:r w:rsidRPr="009F45BA">
              <w:rPr>
                <w:rFonts w:eastAsia="Times New Roman" w:cstheme="minorHAnsi"/>
                <w:lang w:val="en-US" w:eastAsia="tr-TR"/>
              </w:rPr>
              <w:lastRenderedPageBreak/>
              <w:t>hosts and virulence factors.  Define various portals of entry and the routes of transmission of the infection. Explain the importance of history and clinical findings. Describe the diagnostic and treatment approach</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dynamics of the exchange of oxygen and carbon dioxide between the atmosphere and blood</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dynamics of the exchange of oxygen and carbon dioxide between blood and the cell, describes the transport of these gases and the biochemical reactions in this </w:t>
            </w:r>
            <w:proofErr w:type="gramStart"/>
            <w:r w:rsidRPr="009F45BA">
              <w:rPr>
                <w:rFonts w:eastAsia="Times New Roman" w:cstheme="minorHAnsi"/>
                <w:lang w:val="en-US" w:eastAsia="tr-TR"/>
              </w:rPr>
              <w:t>process;  Describes</w:t>
            </w:r>
            <w:proofErr w:type="gramEnd"/>
            <w:r w:rsidRPr="009F45BA">
              <w:rPr>
                <w:rFonts w:eastAsia="Times New Roman" w:cstheme="minorHAnsi"/>
                <w:lang w:val="en-US" w:eastAsia="tr-TR"/>
              </w:rPr>
              <w:t xml:space="preserve"> the O2 binding mechanism to myoglobin and Hemoglobin and defines allosteric interactions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rsidR="009F45BA" w:rsidRDefault="009F45BA" w:rsidP="000F47C3">
            <w:pPr>
              <w:pStyle w:val="ListeParagraf"/>
              <w:numPr>
                <w:ilvl w:val="0"/>
                <w:numId w:val="6"/>
              </w:numPr>
              <w:jc w:val="both"/>
            </w:pPr>
            <w:proofErr w:type="spellStart"/>
            <w:r w:rsidRPr="0033439B">
              <w:t>Explains</w:t>
            </w:r>
            <w:proofErr w:type="spellEnd"/>
            <w:r w:rsidRPr="0033439B">
              <w:t xml:space="preserve"> </w:t>
            </w:r>
            <w:proofErr w:type="spellStart"/>
            <w:r w:rsidRPr="0033439B">
              <w:t>the</w:t>
            </w:r>
            <w:proofErr w:type="spellEnd"/>
            <w:r w:rsidRPr="0033439B">
              <w:t xml:space="preserve"> </w:t>
            </w:r>
            <w:proofErr w:type="spellStart"/>
            <w:r w:rsidRPr="0033439B">
              <w:t>regulation</w:t>
            </w:r>
            <w:proofErr w:type="spellEnd"/>
            <w:r w:rsidRPr="0033439B">
              <w:t xml:space="preserve"> of </w:t>
            </w:r>
            <w:proofErr w:type="spellStart"/>
            <w:r w:rsidRPr="0033439B">
              <w:t>breathing</w:t>
            </w:r>
            <w:proofErr w:type="spellEnd"/>
            <w:r w:rsidRPr="0033439B">
              <w:t xml:space="preserve">, </w:t>
            </w:r>
            <w:proofErr w:type="spellStart"/>
            <w:r w:rsidRPr="0033439B">
              <w:t>the</w:t>
            </w:r>
            <w:proofErr w:type="spellEnd"/>
            <w:r w:rsidRPr="0033439B">
              <w:t xml:space="preserve"> role of </w:t>
            </w:r>
            <w:proofErr w:type="spellStart"/>
            <w:r w:rsidRPr="0033439B">
              <w:t>breathing</w:t>
            </w:r>
            <w:proofErr w:type="spellEnd"/>
            <w:r w:rsidRPr="0033439B">
              <w:t xml:space="preserve"> in </w:t>
            </w:r>
            <w:proofErr w:type="spellStart"/>
            <w:r w:rsidRPr="0033439B">
              <w:t>acid-base</w:t>
            </w:r>
            <w:proofErr w:type="spellEnd"/>
            <w:r w:rsidRPr="0033439B">
              <w:t xml:space="preserve"> </w:t>
            </w:r>
            <w:proofErr w:type="spellStart"/>
            <w:r w:rsidRPr="0033439B">
              <w:t>balance</w:t>
            </w:r>
            <w:proofErr w:type="spellEnd"/>
            <w:r w:rsidRPr="0033439B">
              <w:t xml:space="preserve">; </w:t>
            </w:r>
            <w:proofErr w:type="spellStart"/>
            <w:r w:rsidRPr="0033439B">
              <w:t>Defines</w:t>
            </w:r>
            <w:proofErr w:type="spellEnd"/>
            <w:r w:rsidRPr="0033439B">
              <w:t xml:space="preserve"> </w:t>
            </w:r>
            <w:proofErr w:type="spellStart"/>
            <w:r w:rsidRPr="0033439B">
              <w:t>the</w:t>
            </w:r>
            <w:proofErr w:type="spellEnd"/>
            <w:r w:rsidRPr="0033439B">
              <w:t xml:space="preserve"> </w:t>
            </w:r>
            <w:proofErr w:type="spellStart"/>
            <w:r w:rsidRPr="0033439B">
              <w:t>centers</w:t>
            </w:r>
            <w:proofErr w:type="spellEnd"/>
            <w:r w:rsidRPr="0033439B">
              <w:t xml:space="preserve"> in </w:t>
            </w:r>
            <w:proofErr w:type="spellStart"/>
            <w:r w:rsidRPr="0033439B">
              <w:t>the</w:t>
            </w:r>
            <w:proofErr w:type="spellEnd"/>
            <w:r w:rsidRPr="0033439B">
              <w:t xml:space="preserve"> </w:t>
            </w:r>
            <w:proofErr w:type="spellStart"/>
            <w:r w:rsidRPr="0033439B">
              <w:t>brain</w:t>
            </w:r>
            <w:proofErr w:type="spellEnd"/>
            <w:r w:rsidRPr="0033439B">
              <w:t xml:space="preserve"> </w:t>
            </w:r>
            <w:proofErr w:type="spellStart"/>
            <w:r w:rsidRPr="0033439B">
              <w:t>stem</w:t>
            </w:r>
            <w:proofErr w:type="spellEnd"/>
            <w:r w:rsidRPr="0033439B">
              <w:t xml:space="preserve"> </w:t>
            </w:r>
            <w:proofErr w:type="spellStart"/>
            <w:r w:rsidRPr="0033439B">
              <w:t>that</w:t>
            </w:r>
            <w:proofErr w:type="spellEnd"/>
            <w:r w:rsidRPr="0033439B">
              <w:t xml:space="preserve"> </w:t>
            </w:r>
            <w:proofErr w:type="spellStart"/>
            <w:r w:rsidRPr="0033439B">
              <w:t>regulate</w:t>
            </w:r>
            <w:proofErr w:type="spellEnd"/>
            <w:r w:rsidRPr="0033439B">
              <w:t xml:space="preserve"> </w:t>
            </w:r>
            <w:proofErr w:type="spellStart"/>
            <w:r w:rsidRPr="0033439B">
              <w:t>respiratory</w:t>
            </w:r>
            <w:proofErr w:type="spellEnd"/>
            <w:r w:rsidRPr="0033439B">
              <w:t xml:space="preserve"> </w:t>
            </w:r>
            <w:proofErr w:type="spellStart"/>
            <w:r w:rsidRPr="0033439B">
              <w:t>activity</w:t>
            </w:r>
            <w:proofErr w:type="spellEnd"/>
            <w:r w:rsidRPr="0033439B">
              <w:t xml:space="preserve">, </w:t>
            </w:r>
            <w:proofErr w:type="spellStart"/>
            <w:r w:rsidRPr="0033439B">
              <w:t>their</w:t>
            </w:r>
            <w:proofErr w:type="spellEnd"/>
            <w:r w:rsidRPr="0033439B">
              <w:t xml:space="preserve"> </w:t>
            </w:r>
            <w:proofErr w:type="spellStart"/>
            <w:r w:rsidRPr="0033439B">
              <w:t>functions</w:t>
            </w:r>
            <w:proofErr w:type="spellEnd"/>
            <w:r w:rsidRPr="0033439B">
              <w:t xml:space="preserve">, </w:t>
            </w:r>
            <w:proofErr w:type="spellStart"/>
            <w:r w:rsidRPr="0033439B">
              <w:t>the</w:t>
            </w:r>
            <w:proofErr w:type="spellEnd"/>
            <w:r w:rsidRPr="0033439B">
              <w:t xml:space="preserve"> </w:t>
            </w:r>
            <w:proofErr w:type="spellStart"/>
            <w:r w:rsidRPr="0033439B">
              <w:t>structure</w:t>
            </w:r>
            <w:proofErr w:type="spellEnd"/>
            <w:r w:rsidRPr="0033439B">
              <w:t xml:space="preserve"> </w:t>
            </w:r>
            <w:proofErr w:type="spellStart"/>
            <w:r w:rsidRPr="0033439B">
              <w:t>and</w:t>
            </w:r>
            <w:proofErr w:type="spellEnd"/>
            <w:r w:rsidRPr="0033439B">
              <w:t xml:space="preserve"> </w:t>
            </w:r>
            <w:proofErr w:type="spellStart"/>
            <w:r w:rsidRPr="0033439B">
              <w:t>functions</w:t>
            </w:r>
            <w:proofErr w:type="spellEnd"/>
            <w:r w:rsidRPr="0033439B">
              <w:t xml:space="preserve"> of </w:t>
            </w:r>
            <w:proofErr w:type="spellStart"/>
            <w:r w:rsidRPr="0033439B">
              <w:t>peripheral</w:t>
            </w:r>
            <w:proofErr w:type="spellEnd"/>
            <w:r w:rsidRPr="0033439B">
              <w:t xml:space="preserve"> </w:t>
            </w:r>
            <w:proofErr w:type="spellStart"/>
            <w:r w:rsidRPr="0033439B">
              <w:t>and</w:t>
            </w:r>
            <w:proofErr w:type="spellEnd"/>
            <w:r w:rsidRPr="0033439B">
              <w:t xml:space="preserve"> </w:t>
            </w:r>
            <w:proofErr w:type="spellStart"/>
            <w:r w:rsidRPr="0033439B">
              <w:t>central</w:t>
            </w:r>
            <w:proofErr w:type="spellEnd"/>
            <w:r w:rsidRPr="0033439B">
              <w:t xml:space="preserve"> </w:t>
            </w:r>
            <w:proofErr w:type="spellStart"/>
            <w:r w:rsidRPr="0033439B">
              <w:t>chemoreceptors</w:t>
            </w:r>
            <w:proofErr w:type="spellEnd"/>
            <w:r w:rsidRPr="0033439B">
              <w:t xml:space="preserve"> </w:t>
            </w:r>
            <w:proofErr w:type="spellStart"/>
            <w:r w:rsidRPr="0033439B">
              <w:t>that</w:t>
            </w:r>
            <w:proofErr w:type="spellEnd"/>
            <w:r w:rsidRPr="0033439B">
              <w:t xml:space="preserve"> </w:t>
            </w:r>
            <w:proofErr w:type="spellStart"/>
            <w:r w:rsidRPr="0033439B">
              <w:t>carry</w:t>
            </w:r>
            <w:proofErr w:type="spellEnd"/>
            <w:r w:rsidRPr="0033439B">
              <w:t xml:space="preserve"> </w:t>
            </w:r>
            <w:proofErr w:type="gramStart"/>
            <w:r w:rsidRPr="0033439B">
              <w:t>data</w:t>
            </w:r>
            <w:proofErr w:type="gramEnd"/>
            <w:r w:rsidRPr="0033439B">
              <w:t xml:space="preserve"> </w:t>
            </w:r>
            <w:proofErr w:type="spellStart"/>
            <w:r w:rsidRPr="0033439B">
              <w:t>to</w:t>
            </w:r>
            <w:proofErr w:type="spellEnd"/>
            <w:r w:rsidRPr="0033439B">
              <w:t xml:space="preserve"> </w:t>
            </w:r>
            <w:proofErr w:type="spellStart"/>
            <w:r w:rsidRPr="0033439B">
              <w:t>these</w:t>
            </w:r>
            <w:proofErr w:type="spellEnd"/>
            <w:r w:rsidRPr="0033439B">
              <w:t xml:space="preserve"> </w:t>
            </w:r>
            <w:proofErr w:type="spellStart"/>
            <w:r w:rsidRPr="0033439B">
              <w:t>centers</w:t>
            </w:r>
            <w:proofErr w:type="spellEnd"/>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part of the nasal </w:t>
            </w:r>
            <w:proofErr w:type="spellStart"/>
            <w:r w:rsidRPr="009F45BA">
              <w:rPr>
                <w:rFonts w:eastAsia="Times New Roman" w:cstheme="minorHAnsi"/>
                <w:lang w:val="en-US" w:eastAsia="tr-TR"/>
              </w:rPr>
              <w:t>vaity</w:t>
            </w:r>
            <w:proofErr w:type="spellEnd"/>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layers of SCALP</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clinical importance of face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structures those contribute to the walls of temporal and </w:t>
            </w:r>
            <w:proofErr w:type="spellStart"/>
            <w:r w:rsidRPr="009F45BA">
              <w:rPr>
                <w:rFonts w:eastAsia="Times New Roman" w:cstheme="minorHAnsi"/>
                <w:lang w:val="en-US" w:eastAsia="tr-TR"/>
              </w:rPr>
              <w:t>infrateporal</w:t>
            </w:r>
            <w:proofErr w:type="spellEnd"/>
            <w:r w:rsidRPr="009F45BA">
              <w:rPr>
                <w:rFonts w:eastAsia="Times New Roman" w:cstheme="minorHAnsi"/>
                <w:lang w:val="en-US" w:eastAsia="tr-TR"/>
              </w:rPr>
              <w:t xml:space="preserv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pharynx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Waldeyer’s</w:t>
            </w:r>
            <w:proofErr w:type="spellEnd"/>
            <w:r w:rsidRPr="009F45BA">
              <w:rPr>
                <w:rFonts w:eastAsia="Times New Roman" w:cstheme="minorHAnsi"/>
                <w:lang w:val="en-US" w:eastAsia="tr-TR"/>
              </w:rPr>
              <w:t xml:space="preserve"> ring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Says the parts of larynx (vestibule, </w:t>
            </w:r>
            <w:proofErr w:type="spellStart"/>
            <w:r w:rsidRPr="009F45BA">
              <w:rPr>
                <w:rFonts w:eastAsia="Times New Roman" w:cstheme="minorHAnsi"/>
                <w:lang w:val="en-US" w:eastAsia="tr-TR"/>
              </w:rPr>
              <w:t>ventricule</w:t>
            </w:r>
            <w:proofErr w:type="spellEnd"/>
            <w:r w:rsidRPr="009F45BA">
              <w:rPr>
                <w:rFonts w:eastAsia="Times New Roman" w:cstheme="minorHAnsi"/>
                <w:lang w:val="en-US" w:eastAsia="tr-TR"/>
              </w:rPr>
              <w:t xml:space="preserve">, </w:t>
            </w:r>
            <w:proofErr w:type="spellStart"/>
            <w:r w:rsidRPr="009F45BA">
              <w:rPr>
                <w:rFonts w:eastAsia="Times New Roman" w:cstheme="minorHAnsi"/>
                <w:lang w:val="en-US" w:eastAsia="tr-TR"/>
              </w:rPr>
              <w:t>infraglottic</w:t>
            </w:r>
            <w:proofErr w:type="spellEnd"/>
            <w:r w:rsidRPr="009F45BA">
              <w:rPr>
                <w:rFonts w:eastAsia="Times New Roman" w:cstheme="minorHAnsi"/>
                <w:lang w:val="en-US" w:eastAsia="tr-TR"/>
              </w:rPr>
              <w:t xml:space="preserve"> cavity) and determine the anatomical structures related with the parts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Arrays the </w:t>
            </w:r>
            <w:proofErr w:type="spellStart"/>
            <w:r w:rsidRPr="009F45BA">
              <w:rPr>
                <w:rFonts w:eastAsia="Times New Roman" w:cstheme="minorHAnsi"/>
                <w:lang w:val="en-US" w:eastAsia="tr-TR"/>
              </w:rPr>
              <w:t>interfascial</w:t>
            </w:r>
            <w:proofErr w:type="spellEnd"/>
            <w:r w:rsidRPr="009F45BA">
              <w:rPr>
                <w:rFonts w:eastAsia="Times New Roman" w:cstheme="minorHAnsi"/>
                <w:lang w:val="en-US" w:eastAsia="tr-TR"/>
              </w:rPr>
              <w:t xml:space="preserve"> spaces and their boundaries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w:t>
            </w:r>
            <w:proofErr w:type="spellStart"/>
            <w:r w:rsidRPr="009F45BA">
              <w:rPr>
                <w:rFonts w:eastAsia="Times New Roman" w:cstheme="minorHAnsi"/>
                <w:lang w:val="en-US" w:eastAsia="tr-TR"/>
              </w:rPr>
              <w:t>origo</w:t>
            </w:r>
            <w:proofErr w:type="spellEnd"/>
            <w:r w:rsidRPr="009F45BA">
              <w:rPr>
                <w:rFonts w:eastAsia="Times New Roman" w:cstheme="minorHAnsi"/>
                <w:lang w:val="en-US" w:eastAsia="tr-TR"/>
              </w:rPr>
              <w:t xml:space="preserve"> and </w:t>
            </w:r>
            <w:proofErr w:type="spellStart"/>
            <w:r w:rsidRPr="009F45BA">
              <w:rPr>
                <w:rFonts w:eastAsia="Times New Roman" w:cstheme="minorHAnsi"/>
                <w:lang w:val="en-US" w:eastAsia="tr-TR"/>
              </w:rPr>
              <w:t>insertio</w:t>
            </w:r>
            <w:proofErr w:type="spellEnd"/>
            <w:r w:rsidRPr="009F45BA">
              <w:rPr>
                <w:rFonts w:eastAsia="Times New Roman" w:cstheme="minorHAnsi"/>
                <w:lang w:val="en-US" w:eastAsia="tr-TR"/>
              </w:rPr>
              <w:t xml:space="preserve"> of the muscles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trachea</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proofErr w:type="spellStart"/>
            <w:r w:rsidRPr="009F45BA">
              <w:rPr>
                <w:rFonts w:eastAsia="Times New Roman" w:cstheme="minorHAnsi"/>
                <w:lang w:val="en-US" w:eastAsia="tr-TR"/>
              </w:rPr>
              <w:t>arteriel</w:t>
            </w:r>
            <w:proofErr w:type="spellEnd"/>
            <w:r w:rsidRPr="009F45BA">
              <w:rPr>
                <w:rFonts w:eastAsia="Times New Roman" w:cstheme="minorHAnsi"/>
                <w:lang w:val="en-US" w:eastAsia="tr-TR"/>
              </w:rPr>
              <w:t xml:space="preserve"> supply, venous drainage and lymphatic drainage of trachea and lungs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rsidR="000F47C3"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lang w:val="en-US" w:eastAsia="tr-TR"/>
              </w:rPr>
              <w:t>Descibe</w:t>
            </w:r>
            <w:proofErr w:type="spellEnd"/>
            <w:r w:rsidRPr="000F47C3">
              <w:rPr>
                <w:rFonts w:eastAsia="Times New Roman" w:cstheme="minorHAnsi"/>
                <w:lang w:val="en-US" w:eastAsia="tr-TR"/>
              </w:rPr>
              <w:t xml:space="preserve"> the bronchopulmonary segments</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Identify</w:t>
            </w:r>
            <w:proofErr w:type="spellEnd"/>
            <w:r w:rsidRPr="000F47C3">
              <w:rPr>
                <w:rFonts w:eastAsia="Times New Roman" w:cstheme="minorHAnsi"/>
                <w:color w:val="000000"/>
              </w:rPr>
              <w:t xml:space="preserve"> 4 </w:t>
            </w:r>
            <w:proofErr w:type="spellStart"/>
            <w:r w:rsidRPr="000F47C3">
              <w:rPr>
                <w:rFonts w:eastAsia="Times New Roman" w:cstheme="minorHAnsi"/>
                <w:color w:val="000000"/>
              </w:rPr>
              <w:t>techniques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used</w:t>
            </w:r>
            <w:proofErr w:type="spellEnd"/>
            <w:r w:rsidRPr="000F47C3">
              <w:rPr>
                <w:rFonts w:eastAsia="Times New Roman" w:cstheme="minorHAnsi"/>
                <w:color w:val="000000"/>
              </w:rPr>
              <w:t xml:space="preserve"> in a </w:t>
            </w:r>
            <w:proofErr w:type="spellStart"/>
            <w:r w:rsidRPr="000F47C3">
              <w:rPr>
                <w:rFonts w:eastAsia="Times New Roman" w:cstheme="minorHAnsi"/>
                <w:color w:val="000000"/>
              </w:rPr>
              <w:t>respiratory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assessment</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inspection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Recognize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disturbances</w:t>
            </w:r>
            <w:proofErr w:type="spellEnd"/>
            <w:r w:rsidRPr="000F47C3">
              <w:rPr>
                <w:rFonts w:eastAsia="Times New Roman" w:cstheme="minorHAnsi"/>
                <w:color w:val="000000"/>
              </w:rPr>
              <w:t xml:space="preserve"> in </w:t>
            </w:r>
            <w:proofErr w:type="spellStart"/>
            <w:r w:rsidRPr="000F47C3">
              <w:rPr>
                <w:rFonts w:eastAsia="Times New Roman" w:cstheme="minorHAnsi"/>
                <w:color w:val="000000"/>
              </w:rPr>
              <w:t>breathing</w:t>
            </w:r>
            <w:proofErr w:type="spellEnd"/>
            <w:r w:rsidRPr="000F47C3">
              <w:rPr>
                <w:rFonts w:eastAsia="Times New Roman" w:cstheme="minorHAnsi"/>
                <w:color w:val="000000"/>
              </w:rPr>
              <w:t xml:space="preserve"> rate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rhythm</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palpation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percussion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Differentiate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among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heard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felt</w:t>
            </w:r>
            <w:proofErr w:type="spellEnd"/>
            <w:r w:rsidRPr="000F47C3">
              <w:rPr>
                <w:rFonts w:eastAsia="Times New Roman" w:cstheme="minorHAnsi"/>
                <w:color w:val="000000"/>
              </w:rPr>
              <w:t xml:space="preserve"> on </w:t>
            </w:r>
            <w:proofErr w:type="spellStart"/>
            <w:r w:rsidRPr="000F47C3">
              <w:rPr>
                <w:rFonts w:eastAsia="Times New Roman" w:cstheme="minorHAnsi"/>
                <w:color w:val="000000"/>
              </w:rPr>
              <w:t>percussion</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flat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dull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hyperresonant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tympanic</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auscultation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characteristics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abnormal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breath</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crackles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rales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wheezes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rhonchi</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stridor</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transmitted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voice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whispered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pectoriloquy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bronchophony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egophony</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history</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types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delivery</w:t>
            </w:r>
            <w:proofErr w:type="spellEnd"/>
            <w:r w:rsidRPr="000F47C3">
              <w:rPr>
                <w:rFonts w:eastAsia="Times New Roman" w:cstheme="minorHAnsi"/>
              </w:rPr>
              <w:t xml:space="preserve"> </w:t>
            </w:r>
            <w:proofErr w:type="spellStart"/>
            <w:r w:rsidRPr="000F47C3">
              <w:rPr>
                <w:rFonts w:eastAsia="Times New Roman" w:cstheme="minorHAnsi"/>
              </w:rPr>
              <w:t>devices</w:t>
            </w:r>
            <w:proofErr w:type="spellEnd"/>
            <w:r w:rsidRPr="000F47C3">
              <w:rPr>
                <w:rFonts w:eastAsia="Times New Roman" w:cstheme="minorHAnsi"/>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harmful</w:t>
            </w:r>
            <w:proofErr w:type="spellEnd"/>
            <w:r w:rsidRPr="000F47C3">
              <w:rPr>
                <w:rFonts w:eastAsia="Times New Roman" w:cstheme="minorHAnsi"/>
              </w:rPr>
              <w:t xml:space="preserve"> </w:t>
            </w:r>
            <w:proofErr w:type="spellStart"/>
            <w:r w:rsidRPr="000F47C3">
              <w:rPr>
                <w:rFonts w:eastAsia="Times New Roman" w:cstheme="minorHAnsi"/>
              </w:rPr>
              <w:t>chemicals</w:t>
            </w:r>
            <w:proofErr w:type="spellEnd"/>
            <w:r w:rsidRPr="000F47C3">
              <w:rPr>
                <w:rFonts w:eastAsia="Times New Roman" w:cstheme="minorHAnsi"/>
              </w:rPr>
              <w:t xml:space="preserve"> in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w:t>
            </w:r>
            <w:proofErr w:type="spellStart"/>
            <w:r w:rsidRPr="000F47C3">
              <w:rPr>
                <w:rFonts w:eastAsia="Times New Roman" w:cstheme="minorHAnsi"/>
              </w:rPr>
              <w:t>prevalence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addiction</w:t>
            </w:r>
            <w:proofErr w:type="spellEnd"/>
            <w:r w:rsidRPr="000F47C3">
              <w:rPr>
                <w:rFonts w:eastAsia="Times New Roman" w:cstheme="minorHAnsi"/>
              </w:rPr>
              <w:t xml:space="preserve"> on </w:t>
            </w:r>
            <w:proofErr w:type="spellStart"/>
            <w:r w:rsidRPr="000F47C3">
              <w:rPr>
                <w:rFonts w:eastAsia="Times New Roman" w:cstheme="minorHAnsi"/>
              </w:rPr>
              <w:t>individuals</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Define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key</w:t>
            </w:r>
            <w:proofErr w:type="spellEnd"/>
            <w:r w:rsidRPr="000F47C3">
              <w:rPr>
                <w:rFonts w:eastAsia="Times New Roman" w:cstheme="minorHAnsi"/>
              </w:rPr>
              <w:t xml:space="preserve"> </w:t>
            </w:r>
            <w:proofErr w:type="spellStart"/>
            <w:r w:rsidRPr="000F47C3">
              <w:rPr>
                <w:rFonts w:eastAsia="Times New Roman" w:cstheme="minorHAnsi"/>
              </w:rPr>
              <w:t>features</w:t>
            </w:r>
            <w:proofErr w:type="spellEnd"/>
            <w:r w:rsidRPr="000F47C3">
              <w:rPr>
                <w:rFonts w:eastAsia="Times New Roman" w:cstheme="minorHAnsi"/>
              </w:rPr>
              <w:t xml:space="preserve"> of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dependence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leading</w:t>
            </w:r>
            <w:proofErr w:type="spellEnd"/>
            <w:r w:rsidRPr="000F47C3">
              <w:rPr>
                <w:rFonts w:eastAsia="Times New Roman" w:cstheme="minorHAnsi"/>
              </w:rPr>
              <w:t xml:space="preserve"> </w:t>
            </w:r>
            <w:proofErr w:type="spellStart"/>
            <w:r w:rsidRPr="000F47C3">
              <w:rPr>
                <w:rFonts w:eastAsia="Times New Roman" w:cstheme="minorHAnsi"/>
              </w:rPr>
              <w:t>causes</w:t>
            </w:r>
            <w:proofErr w:type="spellEnd"/>
            <w:r w:rsidRPr="000F47C3">
              <w:rPr>
                <w:rFonts w:eastAsia="Times New Roman" w:cstheme="minorHAnsi"/>
              </w:rPr>
              <w:t xml:space="preserve"> of </w:t>
            </w:r>
            <w:proofErr w:type="spellStart"/>
            <w:r w:rsidRPr="000F47C3">
              <w:rPr>
                <w:rFonts w:eastAsia="Times New Roman" w:cstheme="minorHAnsi"/>
              </w:rPr>
              <w:t>death</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anatomy</w:t>
            </w:r>
            <w:proofErr w:type="spellEnd"/>
            <w:r w:rsidRPr="000F47C3">
              <w:rPr>
                <w:rFonts w:eastAsia="Times New Roman" w:cstheme="minorHAnsi"/>
              </w:rPr>
              <w:t xml:space="preserve">, </w:t>
            </w:r>
            <w:proofErr w:type="spellStart"/>
            <w:r w:rsidRPr="000F47C3">
              <w:rPr>
                <w:rFonts w:eastAsia="Times New Roman" w:cstheme="minorHAnsi"/>
              </w:rPr>
              <w:t>ingredients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by</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of a </w:t>
            </w:r>
            <w:proofErr w:type="spellStart"/>
            <w:r w:rsidRPr="000F47C3">
              <w:rPr>
                <w:rFonts w:eastAsia="Times New Roman" w:cstheme="minorHAnsi"/>
              </w:rPr>
              <w:t>cigarette</w:t>
            </w:r>
            <w:proofErr w:type="spellEnd"/>
            <w:r w:rsidRPr="000F47C3">
              <w:rPr>
                <w:rFonts w:eastAsia="Times New Roman" w:cstheme="minorHAnsi"/>
              </w:rPr>
              <w:t xml:space="preserve">, </w:t>
            </w:r>
            <w:proofErr w:type="spellStart"/>
            <w:r w:rsidRPr="000F47C3">
              <w:rPr>
                <w:rFonts w:eastAsia="Times New Roman" w:cstheme="minorHAnsi"/>
              </w:rPr>
              <w:t>smokeless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electronic</w:t>
            </w:r>
            <w:proofErr w:type="spellEnd"/>
            <w:r w:rsidRPr="000F47C3">
              <w:rPr>
                <w:rFonts w:eastAsia="Times New Roman" w:cstheme="minorHAnsi"/>
              </w:rPr>
              <w:t xml:space="preserve"> </w:t>
            </w:r>
            <w:proofErr w:type="spellStart"/>
            <w:r w:rsidRPr="000F47C3">
              <w:rPr>
                <w:rFonts w:eastAsia="Times New Roman" w:cstheme="minorHAnsi"/>
              </w:rPr>
              <w:t>cigarettes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a </w:t>
            </w:r>
            <w:proofErr w:type="spellStart"/>
            <w:r w:rsidRPr="000F47C3">
              <w:rPr>
                <w:rFonts w:eastAsia="Times New Roman" w:cstheme="minorHAnsi"/>
              </w:rPr>
              <w:t>cigar</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on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various</w:t>
            </w:r>
            <w:proofErr w:type="spellEnd"/>
            <w:r w:rsidRPr="000F47C3">
              <w:rPr>
                <w:rFonts w:eastAsia="Times New Roman" w:cstheme="minorHAnsi"/>
              </w:rPr>
              <w:t xml:space="preserve"> </w:t>
            </w:r>
            <w:proofErr w:type="spellStart"/>
            <w:r w:rsidRPr="000F47C3">
              <w:rPr>
                <w:rFonts w:eastAsia="Times New Roman" w:cstheme="minorHAnsi"/>
              </w:rPr>
              <w:t>systems</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body.</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333333"/>
              </w:rPr>
              <w:t>List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both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short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and</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long-term</w:t>
            </w:r>
            <w:proofErr w:type="spellEnd"/>
            <w:r w:rsidRPr="000F47C3">
              <w:rPr>
                <w:rFonts w:eastAsia="Times New Roman" w:cstheme="minorHAnsi"/>
                <w:color w:val="333333"/>
                <w:u w:val="single"/>
              </w:rPr>
              <w:t xml:space="preserve"> </w:t>
            </w:r>
            <w:proofErr w:type="spellStart"/>
            <w:r w:rsidRPr="000F47C3">
              <w:rPr>
                <w:rFonts w:eastAsia="Times New Roman" w:cstheme="minorHAnsi"/>
                <w:color w:val="333333"/>
              </w:rPr>
              <w:t>health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effects</w:t>
            </w:r>
            <w:proofErr w:type="spellEnd"/>
            <w:r w:rsidRPr="000F47C3">
              <w:rPr>
                <w:rFonts w:eastAsia="Times New Roman" w:cstheme="minorHAnsi"/>
                <w:color w:val="333333"/>
              </w:rPr>
              <w:t xml:space="preserve"> of </w:t>
            </w:r>
            <w:proofErr w:type="spellStart"/>
            <w:r w:rsidRPr="000F47C3">
              <w:rPr>
                <w:rFonts w:eastAsia="Times New Roman" w:cstheme="minorHAnsi"/>
                <w:color w:val="333333"/>
              </w:rPr>
              <w:t>using</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tobacco</w:t>
            </w:r>
            <w:proofErr w:type="spellEnd"/>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w:t>
            </w:r>
            <w:proofErr w:type="spellStart"/>
            <w:r w:rsidRPr="000F47C3">
              <w:rPr>
                <w:rFonts w:eastAsia="Times New Roman" w:cstheme="minorHAnsi"/>
              </w:rPr>
              <w:t>specific</w:t>
            </w:r>
            <w:proofErr w:type="spellEnd"/>
            <w:r w:rsidRPr="000F47C3">
              <w:rPr>
                <w:rFonts w:eastAsia="Times New Roman" w:cstheme="minorHAnsi"/>
              </w:rPr>
              <w:t xml:space="preserve"> </w:t>
            </w:r>
            <w:proofErr w:type="spellStart"/>
            <w:r w:rsidRPr="000F47C3">
              <w:rPr>
                <w:rFonts w:eastAsia="Times New Roman" w:cstheme="minorHAnsi"/>
              </w:rPr>
              <w:t>to</w:t>
            </w:r>
            <w:proofErr w:type="spellEnd"/>
            <w:r w:rsidRPr="000F47C3">
              <w:rPr>
                <w:rFonts w:eastAsia="Times New Roman" w:cstheme="minorHAnsi"/>
              </w:rPr>
              <w:t xml:space="preserve"> </w:t>
            </w:r>
            <w:proofErr w:type="spellStart"/>
            <w:r w:rsidRPr="000F47C3">
              <w:rPr>
                <w:rFonts w:eastAsia="Times New Roman" w:cstheme="minorHAnsi"/>
              </w:rPr>
              <w:t>women</w:t>
            </w:r>
            <w:proofErr w:type="spellEnd"/>
            <w:r w:rsidRPr="000F47C3">
              <w:rPr>
                <w:rFonts w:eastAsia="Times New Roman" w:cstheme="minorHAnsi"/>
              </w:rPr>
              <w:t>/</w:t>
            </w:r>
            <w:proofErr w:type="spellStart"/>
            <w:r w:rsidRPr="000F47C3">
              <w:rPr>
                <w:rFonts w:eastAsia="Times New Roman" w:cstheme="minorHAnsi"/>
              </w:rPr>
              <w:t>children</w:t>
            </w:r>
            <w:proofErr w:type="spellEnd"/>
            <w:r w:rsidRPr="000F47C3">
              <w:rPr>
                <w:rFonts w:eastAsia="Times New Roman" w:cstheme="minorHAnsi"/>
              </w:rPr>
              <w:t>/</w:t>
            </w:r>
            <w:proofErr w:type="spellStart"/>
            <w:r w:rsidRPr="000F47C3">
              <w:rPr>
                <w:rFonts w:eastAsia="Times New Roman" w:cstheme="minorHAnsi"/>
              </w:rPr>
              <w:t>infant</w:t>
            </w:r>
            <w:proofErr w:type="spellEnd"/>
            <w:r w:rsidRPr="000F47C3">
              <w:rPr>
                <w:rFonts w:eastAsia="Times New Roman" w:cstheme="minorHAnsi"/>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Understand</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strength</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evidence</w:t>
            </w:r>
            <w:proofErr w:type="spellEnd"/>
            <w:r w:rsidRPr="000F47C3">
              <w:rPr>
                <w:rFonts w:eastAsia="Times New Roman" w:cstheme="minorHAnsi"/>
              </w:rPr>
              <w:t xml:space="preserve"> </w:t>
            </w:r>
            <w:proofErr w:type="spellStart"/>
            <w:r w:rsidRPr="000F47C3">
              <w:rPr>
                <w:rFonts w:eastAsia="Times New Roman" w:cstheme="minorHAnsi"/>
              </w:rPr>
              <w:t>supporting</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health</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secondhand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(TSHS) in </w:t>
            </w:r>
            <w:proofErr w:type="spellStart"/>
            <w:r w:rsidRPr="000F47C3">
              <w:rPr>
                <w:rFonts w:eastAsia="Times New Roman" w:cstheme="minorHAnsi"/>
              </w:rPr>
              <w:t>children</w:t>
            </w:r>
            <w:proofErr w:type="spellEnd"/>
          </w:p>
          <w:p w:rsid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3rd </w:t>
            </w:r>
            <w:proofErr w:type="spellStart"/>
            <w:r w:rsidRPr="000F47C3">
              <w:rPr>
                <w:rFonts w:eastAsia="Times New Roman" w:cstheme="minorHAnsi"/>
              </w:rPr>
              <w:t>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Describe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evaluation</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Identify</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central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peripheral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rsidR="000F47C3" w:rsidRPr="000F47C3" w:rsidRDefault="000F47C3" w:rsidP="000F47C3">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lastRenderedPageBreak/>
              <w:t xml:space="preserve">Form a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for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when</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to</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consider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methemoglobinemia</w:t>
            </w:r>
            <w:proofErr w:type="spellEnd"/>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Understand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etiology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pathophysiology</w:t>
            </w:r>
            <w:proofErr w:type="spellEnd"/>
            <w:r w:rsidRPr="000F47C3">
              <w:rPr>
                <w:rFonts w:eastAsia="Times New Roman" w:cstheme="minorHAnsi"/>
                <w:color w:val="000000" w:themeColor="text1"/>
                <w:shd w:val="clear" w:color="auto" w:fill="FFFFFF"/>
              </w:rPr>
              <w:t xml:space="preserve"> of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formulate</w:t>
            </w:r>
            <w:proofErr w:type="spellEnd"/>
            <w:r w:rsidRPr="000F47C3">
              <w:rPr>
                <w:rFonts w:eastAsia="Times New Roman" w:cstheme="minorHAnsi"/>
                <w:color w:val="000000" w:themeColor="text1"/>
                <w:shd w:val="clear" w:color="auto" w:fill="FFFFFF"/>
              </w:rPr>
              <w:t xml:space="preserve"> an </w:t>
            </w:r>
            <w:proofErr w:type="spellStart"/>
            <w:r w:rsidRPr="000F47C3">
              <w:rPr>
                <w:rFonts w:eastAsia="Times New Roman" w:cstheme="minorHAnsi"/>
                <w:color w:val="000000" w:themeColor="text1"/>
                <w:shd w:val="clear" w:color="auto" w:fill="FFFFFF"/>
              </w:rPr>
              <w:t>approach</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its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diagnosis</w:t>
            </w:r>
            <w:proofErr w:type="spellEnd"/>
            <w:r w:rsidRPr="000F47C3">
              <w:rPr>
                <w:rFonts w:eastAsia="Times New Roman" w:cstheme="minorHAnsi"/>
                <w:color w:val="000000" w:themeColor="text1"/>
                <w:shd w:val="clear" w:color="auto" w:fill="FFFFFF"/>
              </w:rPr>
              <w:t>. </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blue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baby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syndrome</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pseudocyanosis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acrocyanosis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Describe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Outline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causes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Know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grading</w:t>
            </w:r>
            <w:proofErr w:type="spellEnd"/>
            <w:r w:rsidRPr="000F47C3">
              <w:rPr>
                <w:rFonts w:cstheme="minorHAnsi"/>
                <w:color w:val="000000" w:themeColor="text1"/>
              </w:rPr>
              <w:t xml:space="preserve"> </w:t>
            </w:r>
            <w:proofErr w:type="spellStart"/>
            <w:r w:rsidRPr="000F47C3">
              <w:rPr>
                <w:rFonts w:cstheme="minorHAnsi"/>
                <w:color w:val="000000" w:themeColor="text1"/>
              </w:rPr>
              <w:t>scales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Review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importance</w:t>
            </w:r>
            <w:proofErr w:type="spellEnd"/>
            <w:r w:rsidRPr="000F47C3">
              <w:rPr>
                <w:rFonts w:cstheme="minorHAnsi"/>
                <w:color w:val="000000" w:themeColor="text1"/>
              </w:rPr>
              <w:t xml:space="preserve"> of </w:t>
            </w:r>
            <w:proofErr w:type="spellStart"/>
            <w:r w:rsidRPr="000F47C3">
              <w:rPr>
                <w:rFonts w:cstheme="minorHAnsi"/>
                <w:color w:val="000000" w:themeColor="text1"/>
              </w:rPr>
              <w:t>improving</w:t>
            </w:r>
            <w:proofErr w:type="spellEnd"/>
            <w:r w:rsidRPr="000F47C3">
              <w:rPr>
                <w:rFonts w:cstheme="minorHAnsi"/>
                <w:color w:val="000000" w:themeColor="text1"/>
              </w:rPr>
              <w:t xml:space="preserve"> </w:t>
            </w:r>
            <w:proofErr w:type="spellStart"/>
            <w:r w:rsidRPr="000F47C3">
              <w:rPr>
                <w:rFonts w:cstheme="minorHAnsi"/>
                <w:color w:val="000000" w:themeColor="text1"/>
              </w:rPr>
              <w:t>care</w:t>
            </w:r>
            <w:proofErr w:type="spellEnd"/>
            <w:r w:rsidRPr="000F47C3">
              <w:rPr>
                <w:rFonts w:cstheme="minorHAnsi"/>
                <w:color w:val="000000" w:themeColor="text1"/>
              </w:rPr>
              <w:t xml:space="preserve"> </w:t>
            </w:r>
            <w:proofErr w:type="spellStart"/>
            <w:r w:rsidRPr="000F47C3">
              <w:rPr>
                <w:rFonts w:cstheme="minorHAnsi"/>
                <w:color w:val="000000" w:themeColor="text1"/>
              </w:rPr>
              <w:t>coordination</w:t>
            </w:r>
            <w:proofErr w:type="spellEnd"/>
            <w:r w:rsidRPr="000F47C3">
              <w:rPr>
                <w:rFonts w:cstheme="minorHAnsi"/>
                <w:color w:val="000000" w:themeColor="text1"/>
              </w:rPr>
              <w:t xml:space="preserve"> </w:t>
            </w:r>
            <w:proofErr w:type="spellStart"/>
            <w:r w:rsidRPr="000F47C3">
              <w:rPr>
                <w:rFonts w:cstheme="minorHAnsi"/>
                <w:color w:val="000000" w:themeColor="text1"/>
              </w:rPr>
              <w:t>amongst</w:t>
            </w:r>
            <w:proofErr w:type="spellEnd"/>
            <w:r w:rsidRPr="000F47C3">
              <w:rPr>
                <w:rFonts w:cstheme="minorHAnsi"/>
                <w:color w:val="000000" w:themeColor="text1"/>
              </w:rPr>
              <w:t xml:space="preserve"> </w:t>
            </w:r>
            <w:proofErr w:type="spellStart"/>
            <w:r w:rsidRPr="000F47C3">
              <w:rPr>
                <w:rFonts w:cstheme="minorHAnsi"/>
                <w:color w:val="000000" w:themeColor="text1"/>
              </w:rPr>
              <w:t>interprofessional</w:t>
            </w:r>
            <w:proofErr w:type="spellEnd"/>
            <w:r w:rsidRPr="000F47C3">
              <w:rPr>
                <w:rFonts w:cstheme="minorHAnsi"/>
                <w:color w:val="000000" w:themeColor="text1"/>
              </w:rPr>
              <w:t xml:space="preserve"> </w:t>
            </w:r>
            <w:proofErr w:type="spellStart"/>
            <w:r w:rsidRPr="000F47C3">
              <w:rPr>
                <w:rFonts w:cstheme="minorHAnsi"/>
                <w:color w:val="000000" w:themeColor="text1"/>
              </w:rPr>
              <w:t>team</w:t>
            </w:r>
            <w:proofErr w:type="spellEnd"/>
            <w:r w:rsidRPr="000F47C3">
              <w:rPr>
                <w:rFonts w:cstheme="minorHAnsi"/>
                <w:color w:val="000000" w:themeColor="text1"/>
              </w:rPr>
              <w:t xml:space="preserve"> </w:t>
            </w:r>
            <w:proofErr w:type="spellStart"/>
            <w:r w:rsidRPr="000F47C3">
              <w:rPr>
                <w:rFonts w:cstheme="minorHAnsi"/>
                <w:color w:val="000000" w:themeColor="text1"/>
              </w:rPr>
              <w:t>members</w:t>
            </w:r>
            <w:proofErr w:type="spellEnd"/>
            <w:r w:rsidRPr="000F47C3">
              <w:rPr>
                <w:rFonts w:cstheme="minorHAnsi"/>
                <w:color w:val="000000" w:themeColor="text1"/>
              </w:rPr>
              <w:t xml:space="preserve"> </w:t>
            </w:r>
            <w:proofErr w:type="spellStart"/>
            <w:r w:rsidRPr="000F47C3">
              <w:rPr>
                <w:rFonts w:cstheme="minorHAnsi"/>
                <w:color w:val="000000" w:themeColor="text1"/>
              </w:rPr>
              <w:t>to</w:t>
            </w:r>
            <w:proofErr w:type="spellEnd"/>
            <w:r w:rsidRPr="000F47C3">
              <w:rPr>
                <w:rFonts w:cstheme="minorHAnsi"/>
                <w:color w:val="000000" w:themeColor="text1"/>
              </w:rPr>
              <w:t xml:space="preserve"> </w:t>
            </w:r>
            <w:proofErr w:type="spellStart"/>
            <w:r w:rsidRPr="000F47C3">
              <w:rPr>
                <w:rFonts w:cstheme="minorHAnsi"/>
                <w:color w:val="000000" w:themeColor="text1"/>
              </w:rPr>
              <w:t>improve</w:t>
            </w:r>
            <w:proofErr w:type="spellEnd"/>
            <w:r w:rsidRPr="000F47C3">
              <w:rPr>
                <w:rFonts w:cstheme="minorHAnsi"/>
                <w:color w:val="000000" w:themeColor="text1"/>
              </w:rPr>
              <w:t xml:space="preserve"> </w:t>
            </w:r>
            <w:proofErr w:type="spellStart"/>
            <w:r w:rsidRPr="000F47C3">
              <w:rPr>
                <w:rFonts w:cstheme="minorHAnsi"/>
                <w:color w:val="000000" w:themeColor="text1"/>
              </w:rPr>
              <w:t>outcomes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patients</w:t>
            </w:r>
            <w:proofErr w:type="spellEnd"/>
            <w:r w:rsidRPr="000F47C3">
              <w:rPr>
                <w:rFonts w:cstheme="minorHAnsi"/>
                <w:color w:val="000000" w:themeColor="text1"/>
              </w:rPr>
              <w:t xml:space="preserve"> </w:t>
            </w:r>
            <w:proofErr w:type="spellStart"/>
            <w:r w:rsidRPr="000F47C3">
              <w:rPr>
                <w:rFonts w:cstheme="minorHAnsi"/>
                <w:color w:val="000000" w:themeColor="text1"/>
              </w:rPr>
              <w:t>affected</w:t>
            </w:r>
            <w:proofErr w:type="spellEnd"/>
            <w:r w:rsidRPr="000F47C3">
              <w:rPr>
                <w:rFonts w:cstheme="minorHAnsi"/>
                <w:color w:val="000000" w:themeColor="text1"/>
              </w:rPr>
              <w:t xml:space="preserve"> </w:t>
            </w:r>
            <w:proofErr w:type="spellStart"/>
            <w:r w:rsidRPr="000F47C3">
              <w:rPr>
                <w:rFonts w:cstheme="minorHAnsi"/>
                <w:color w:val="000000" w:themeColor="text1"/>
              </w:rPr>
              <w:t>by</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List</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types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p>
        </w:tc>
      </w:tr>
      <w:tr w:rsidR="00794C6B" w:rsidRPr="00BC1C4A" w:rsidTr="000F47C3">
        <w:trPr>
          <w:trHeight w:val="1266"/>
          <w:jc w:val="center"/>
        </w:trPr>
        <w:tc>
          <w:tcPr>
            <w:tcW w:w="9214" w:type="dxa"/>
            <w:gridSpan w:val="3"/>
          </w:tcPr>
          <w:p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Robbins Basic Pathology Tenth Ed., 2018 by Elsevier </w:t>
            </w:r>
            <w:proofErr w:type="spellStart"/>
            <w:r w:rsidRPr="00D83A23">
              <w:rPr>
                <w:rFonts w:cstheme="minorHAnsi"/>
                <w:lang w:val="en-US"/>
              </w:rPr>
              <w:t>Inc</w:t>
            </w:r>
            <w:proofErr w:type="spellEnd"/>
            <w:r w:rsidRPr="00D83A23">
              <w:rPr>
                <w:rFonts w:cstheme="minorHAnsi"/>
                <w:lang w:val="en-US"/>
              </w:rPr>
              <w:t xml:space="preserve"> Vinay Kumar, MBBS, MD, </w:t>
            </w:r>
            <w:proofErr w:type="spellStart"/>
            <w:r w:rsidRPr="00D83A23">
              <w:rPr>
                <w:rFonts w:cstheme="minorHAnsi"/>
                <w:lang w:val="en-US"/>
              </w:rPr>
              <w:t>FRCPath</w:t>
            </w:r>
            <w:proofErr w:type="spellEnd"/>
            <w:r w:rsidRPr="00D83A23">
              <w:rPr>
                <w:rFonts w:cstheme="minorHAnsi"/>
                <w:lang w:val="en-US"/>
              </w:rPr>
              <w:t xml:space="preserve">., </w:t>
            </w:r>
            <w:proofErr w:type="spellStart"/>
            <w:r w:rsidRPr="00D83A23">
              <w:rPr>
                <w:rFonts w:cstheme="minorHAnsi"/>
                <w:lang w:val="en-US"/>
              </w:rPr>
              <w:t>Abul</w:t>
            </w:r>
            <w:proofErr w:type="spellEnd"/>
            <w:r w:rsidRPr="00D83A23">
              <w:rPr>
                <w:rFonts w:cstheme="minorHAnsi"/>
                <w:lang w:val="en-US"/>
              </w:rPr>
              <w:t xml:space="preserve"> K. Abbas, MBBS, Jon C. Aster, MD, PhD</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Understanding pathophysiology First </w:t>
            </w:r>
            <w:proofErr w:type="spellStart"/>
            <w:r w:rsidRPr="00D83A23">
              <w:rPr>
                <w:rFonts w:cstheme="minorHAnsi"/>
                <w:lang w:val="en-US"/>
              </w:rPr>
              <w:t>canadian</w:t>
            </w:r>
            <w:proofErr w:type="spellEnd"/>
            <w:r w:rsidRPr="00D83A23">
              <w:rPr>
                <w:rFonts w:cstheme="minorHAnsi"/>
                <w:lang w:val="en-US"/>
              </w:rPr>
              <w:t xml:space="preserve"> Ed. 2018 by Elsevier Inc.  Sue </w:t>
            </w:r>
            <w:proofErr w:type="spellStart"/>
            <w:r w:rsidRPr="00D83A23">
              <w:rPr>
                <w:rFonts w:cstheme="minorHAnsi"/>
                <w:lang w:val="en-US"/>
              </w:rPr>
              <w:t>Huether</w:t>
            </w:r>
            <w:proofErr w:type="spellEnd"/>
            <w:r w:rsidRPr="00D83A23">
              <w:rPr>
                <w:rFonts w:cstheme="minorHAnsi"/>
                <w:lang w:val="en-US"/>
              </w:rPr>
              <w:t xml:space="preserve">; Kelly </w:t>
            </w:r>
            <w:proofErr w:type="spellStart"/>
            <w:r w:rsidRPr="00D83A23">
              <w:rPr>
                <w:rFonts w:cstheme="minorHAnsi"/>
                <w:lang w:val="en-US"/>
              </w:rPr>
              <w:t>PowerKean</w:t>
            </w:r>
            <w:proofErr w:type="spellEnd"/>
            <w:r w:rsidRPr="00D83A23">
              <w:rPr>
                <w:rFonts w:cstheme="minorHAnsi"/>
                <w:lang w:val="en-US"/>
              </w:rPr>
              <w:t xml:space="preserve">; Mohamed </w:t>
            </w:r>
            <w:proofErr w:type="spellStart"/>
            <w:r w:rsidRPr="00D83A23">
              <w:rPr>
                <w:rFonts w:cstheme="minorHAnsi"/>
                <w:lang w:val="en-US"/>
              </w:rPr>
              <w:t>ElHussein</w:t>
            </w:r>
            <w:proofErr w:type="spellEnd"/>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Pathophysiology: The biologic basis for diseases in adults and children 8th ed. 2019 by Elsevier Inc. Kathryn L. </w:t>
            </w:r>
            <w:proofErr w:type="spellStart"/>
            <w:r w:rsidRPr="00D83A23">
              <w:rPr>
                <w:rFonts w:cstheme="minorHAnsi"/>
                <w:lang w:val="en-US"/>
              </w:rPr>
              <w:t>McCance</w:t>
            </w:r>
            <w:proofErr w:type="spellEnd"/>
            <w:r w:rsidRPr="00D83A23">
              <w:rPr>
                <w:rFonts w:cstheme="minorHAnsi"/>
                <w:lang w:val="en-US"/>
              </w:rPr>
              <w:t xml:space="preserve">, MS, PhD Sue E. </w:t>
            </w:r>
            <w:proofErr w:type="spellStart"/>
            <w:r w:rsidRPr="00D83A23">
              <w:rPr>
                <w:rFonts w:cstheme="minorHAnsi"/>
                <w:lang w:val="en-US"/>
              </w:rPr>
              <w:t>Huether</w:t>
            </w:r>
            <w:proofErr w:type="spellEnd"/>
            <w:r w:rsidRPr="00D83A23">
              <w:rPr>
                <w:rFonts w:cstheme="minorHAnsi"/>
                <w:lang w:val="en-US"/>
              </w:rPr>
              <w:t xml:space="preserve">, MS, PhD Valentına L. </w:t>
            </w:r>
            <w:proofErr w:type="spellStart"/>
            <w:r w:rsidRPr="00D83A23">
              <w:rPr>
                <w:rFonts w:cstheme="minorHAnsi"/>
                <w:lang w:val="en-US"/>
              </w:rPr>
              <w:t>Brashers</w:t>
            </w:r>
            <w:proofErr w:type="spellEnd"/>
            <w:r w:rsidRPr="00D83A23">
              <w:rPr>
                <w:rFonts w:cstheme="minorHAnsi"/>
                <w:lang w:val="en-US"/>
              </w:rPr>
              <w:t>, Neal S. Rote, PhD</w:t>
            </w:r>
          </w:p>
          <w:p w:rsidR="009B178F" w:rsidRPr="00D83A23" w:rsidRDefault="009B178F" w:rsidP="00D83A23">
            <w:pPr>
              <w:pStyle w:val="AralkYok"/>
              <w:numPr>
                <w:ilvl w:val="0"/>
                <w:numId w:val="14"/>
              </w:numPr>
              <w:jc w:val="both"/>
              <w:rPr>
                <w:rFonts w:cstheme="minorHAnsi"/>
                <w:b/>
                <w:lang w:val="en-US"/>
              </w:rPr>
            </w:pPr>
            <w:r w:rsidRPr="00D83A23">
              <w:rPr>
                <w:rFonts w:cstheme="minorHAnsi"/>
                <w:lang w:val="en-US"/>
              </w:rPr>
              <w:t xml:space="preserve">Rapid Review Pathology, Fifth Edition 2019 by Elsevier, Inc. Edward F. </w:t>
            </w:r>
            <w:proofErr w:type="spellStart"/>
            <w:r w:rsidRPr="00D83A23">
              <w:rPr>
                <w:rFonts w:cstheme="minorHAnsi"/>
                <w:lang w:val="en-US"/>
              </w:rPr>
              <w:t>Goljan</w:t>
            </w:r>
            <w:proofErr w:type="spellEnd"/>
            <w:r w:rsidRPr="00D83A23">
              <w:rPr>
                <w:rFonts w:cstheme="minorHAnsi"/>
                <w:lang w:val="en-US"/>
              </w:rPr>
              <w:t>, MD</w:t>
            </w:r>
          </w:p>
          <w:p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w:t>
            </w:r>
            <w:proofErr w:type="spellStart"/>
            <w:r w:rsidRPr="00D83A23">
              <w:rPr>
                <w:rFonts w:cstheme="minorHAnsi"/>
                <w:lang w:val="en-US"/>
              </w:rPr>
              <w:t>Boulpaep</w:t>
            </w:r>
            <w:proofErr w:type="spellEnd"/>
            <w:r w:rsidRPr="00D83A23">
              <w:rPr>
                <w:rFonts w:cstheme="minorHAnsi"/>
                <w:lang w:val="en-US"/>
              </w:rPr>
              <w:t xml:space="preserve"> MD, Emile L. (2017) </w:t>
            </w:r>
          </w:p>
          <w:p w:rsidR="009F45BA" w:rsidRPr="00D83A23" w:rsidRDefault="009F45BA" w:rsidP="00D83A23">
            <w:pPr>
              <w:pStyle w:val="AralkYok"/>
              <w:numPr>
                <w:ilvl w:val="0"/>
                <w:numId w:val="14"/>
              </w:numPr>
              <w:jc w:val="both"/>
              <w:rPr>
                <w:rFonts w:cstheme="minorHAnsi"/>
                <w:b/>
                <w:lang w:val="en-US"/>
              </w:rPr>
            </w:pPr>
            <w:r w:rsidRPr="00D83A23">
              <w:rPr>
                <w:rFonts w:cstheme="minorHAnsi"/>
                <w:lang w:val="en-US"/>
              </w:rPr>
              <w:t>Physiology 6th Edition by Costanzo PhD, Linda S.  (2017)</w:t>
            </w:r>
          </w:p>
        </w:tc>
      </w:tr>
      <w:tr w:rsidR="00794C6B" w:rsidRPr="00BC1C4A" w:rsidTr="000F47C3">
        <w:trPr>
          <w:jc w:val="center"/>
        </w:trPr>
        <w:tc>
          <w:tcPr>
            <w:tcW w:w="9214" w:type="dxa"/>
            <w:gridSpan w:val="3"/>
          </w:tcPr>
          <w:p w:rsidR="00794C6B" w:rsidRPr="00D83A23" w:rsidRDefault="00D73192" w:rsidP="00D83A23">
            <w:pPr>
              <w:jc w:val="both"/>
              <w:rPr>
                <w:rFonts w:cstheme="minorHAnsi"/>
                <w:b/>
                <w:lang w:val="en-US"/>
              </w:rPr>
            </w:pPr>
            <w:r w:rsidRPr="00D83A23">
              <w:rPr>
                <w:rFonts w:cstheme="minorHAnsi"/>
                <w:b/>
              </w:rPr>
              <w:t>MED 204 COMMITTEE EXAM WEEK</w:t>
            </w:r>
          </w:p>
        </w:tc>
      </w:tr>
      <w:tr w:rsidR="00D73192" w:rsidRPr="00BC1C4A" w:rsidTr="000F47C3">
        <w:trPr>
          <w:jc w:val="center"/>
        </w:trPr>
        <w:tc>
          <w:tcPr>
            <w:tcW w:w="1214" w:type="dxa"/>
          </w:tcPr>
          <w:p w:rsidR="00D73192" w:rsidRPr="00D83A23" w:rsidRDefault="00D73192" w:rsidP="00D83A23">
            <w:pPr>
              <w:jc w:val="both"/>
              <w:rPr>
                <w:rFonts w:cstheme="minorHAnsi"/>
                <w:b/>
              </w:rPr>
            </w:pPr>
            <w:r w:rsidRPr="00D83A23">
              <w:rPr>
                <w:rFonts w:cstheme="minorHAnsi"/>
                <w:b/>
              </w:rPr>
              <w:t>DATE</w:t>
            </w:r>
          </w:p>
        </w:tc>
        <w:tc>
          <w:tcPr>
            <w:tcW w:w="4747" w:type="dxa"/>
          </w:tcPr>
          <w:p w:rsidR="00D73192" w:rsidRPr="00D83A23" w:rsidRDefault="00D73192" w:rsidP="00D83A23">
            <w:pPr>
              <w:jc w:val="both"/>
              <w:rPr>
                <w:rFonts w:cstheme="minorHAnsi"/>
                <w:b/>
              </w:rPr>
            </w:pPr>
            <w:r w:rsidRPr="00D83A23">
              <w:rPr>
                <w:rFonts w:cstheme="minorHAnsi"/>
                <w:b/>
              </w:rPr>
              <w:t>EXAM NAME</w:t>
            </w:r>
          </w:p>
        </w:tc>
        <w:tc>
          <w:tcPr>
            <w:tcW w:w="3253" w:type="dxa"/>
          </w:tcPr>
          <w:p w:rsidR="00D73192" w:rsidRPr="00512BFF" w:rsidRDefault="00D73192" w:rsidP="00D73192">
            <w:pPr>
              <w:rPr>
                <w:rFonts w:ascii="Calibri" w:hAnsi="Calibri" w:cs="Calibri"/>
              </w:rPr>
            </w:pPr>
            <w:r w:rsidRPr="00512BFF">
              <w:rPr>
                <w:rFonts w:ascii="Calibri" w:hAnsi="Calibri" w:cs="Calibri"/>
                <w:b/>
              </w:rPr>
              <w:t>EXAM HOUR</w:t>
            </w:r>
          </w:p>
        </w:tc>
      </w:tr>
      <w:tr w:rsidR="00D73192" w:rsidRPr="00BC1C4A" w:rsidTr="000F47C3">
        <w:trPr>
          <w:jc w:val="center"/>
        </w:trPr>
        <w:tc>
          <w:tcPr>
            <w:tcW w:w="1214" w:type="dxa"/>
          </w:tcPr>
          <w:p w:rsidR="00D73192" w:rsidRPr="00D83A23" w:rsidRDefault="00876773" w:rsidP="00D83A23">
            <w:pPr>
              <w:jc w:val="center"/>
              <w:rPr>
                <w:rFonts w:cstheme="minorHAnsi"/>
                <w:lang w:val="en-US"/>
              </w:rPr>
            </w:pPr>
            <w:r w:rsidRPr="00D83A23">
              <w:rPr>
                <w:rFonts w:cstheme="minorHAnsi"/>
              </w:rPr>
              <w:t>30.05.2022</w:t>
            </w:r>
          </w:p>
        </w:tc>
        <w:tc>
          <w:tcPr>
            <w:tcW w:w="4747" w:type="dxa"/>
          </w:tcPr>
          <w:p w:rsidR="00D73192" w:rsidRPr="00D83A23" w:rsidRDefault="00D73192" w:rsidP="00983922">
            <w:pPr>
              <w:jc w:val="center"/>
              <w:rPr>
                <w:rFonts w:cstheme="minorHAnsi"/>
              </w:rPr>
            </w:pPr>
            <w:proofErr w:type="spellStart"/>
            <w:r w:rsidRPr="00D83A23">
              <w:rPr>
                <w:rFonts w:cstheme="minorHAnsi"/>
              </w:rPr>
              <w:t>Cl</w:t>
            </w:r>
            <w:r w:rsidR="00876773" w:rsidRPr="00D83A23">
              <w:rPr>
                <w:rFonts w:cstheme="minorHAnsi"/>
              </w:rPr>
              <w:t>inical</w:t>
            </w:r>
            <w:proofErr w:type="spellEnd"/>
            <w:r w:rsidR="00876773" w:rsidRPr="00D83A23">
              <w:rPr>
                <w:rFonts w:cstheme="minorHAnsi"/>
              </w:rPr>
              <w:t xml:space="preserve"> </w:t>
            </w:r>
            <w:proofErr w:type="spellStart"/>
            <w:r w:rsidR="00876773" w:rsidRPr="00D83A23">
              <w:rPr>
                <w:rFonts w:cstheme="minorHAnsi"/>
              </w:rPr>
              <w:t>Ski</w:t>
            </w:r>
            <w:r w:rsidRPr="00D83A23">
              <w:rPr>
                <w:rFonts w:cstheme="minorHAnsi"/>
              </w:rPr>
              <w:t>lls</w:t>
            </w:r>
            <w:proofErr w:type="spellEnd"/>
            <w:r w:rsidRPr="00D83A23">
              <w:rPr>
                <w:rFonts w:cstheme="minorHAnsi"/>
              </w:rPr>
              <w:t xml:space="preserve"> </w:t>
            </w:r>
            <w:proofErr w:type="spellStart"/>
            <w:r w:rsidRPr="00D83A23">
              <w:rPr>
                <w:rFonts w:cstheme="minorHAnsi"/>
              </w:rPr>
              <w:t>Exam</w:t>
            </w:r>
            <w:proofErr w:type="spellEnd"/>
          </w:p>
          <w:p w:rsidR="00D73192" w:rsidRPr="00D83A23" w:rsidRDefault="00D73192" w:rsidP="00D83A23">
            <w:pPr>
              <w:jc w:val="both"/>
              <w:rPr>
                <w:rFonts w:cstheme="minorHAnsi"/>
                <w:lang w:val="en-US"/>
              </w:rPr>
            </w:pPr>
          </w:p>
        </w:tc>
        <w:tc>
          <w:tcPr>
            <w:tcW w:w="3253" w:type="dxa"/>
          </w:tcPr>
          <w:p w:rsidR="00D73192" w:rsidRPr="00876773" w:rsidRDefault="00876773" w:rsidP="00D73192">
            <w:pPr>
              <w:jc w:val="center"/>
              <w:rPr>
                <w:rFonts w:cstheme="minorHAnsi"/>
                <w:lang w:val="en-US"/>
              </w:rPr>
            </w:pPr>
            <w:r w:rsidRPr="00876773">
              <w:rPr>
                <w:rFonts w:cstheme="minorHAnsi"/>
                <w:lang w:val="en-US"/>
              </w:rPr>
              <w:t>09:30-12:2</w:t>
            </w:r>
            <w:r w:rsidR="00D73192" w:rsidRPr="00876773">
              <w:rPr>
                <w:rFonts w:cstheme="minorHAnsi"/>
                <w:lang w:val="en-US"/>
              </w:rPr>
              <w:t>0</w:t>
            </w:r>
          </w:p>
        </w:tc>
      </w:tr>
      <w:tr w:rsidR="00D73192" w:rsidRPr="00BC1C4A" w:rsidTr="000F47C3">
        <w:trPr>
          <w:jc w:val="center"/>
        </w:trPr>
        <w:tc>
          <w:tcPr>
            <w:tcW w:w="1214" w:type="dxa"/>
          </w:tcPr>
          <w:p w:rsidR="00D73192" w:rsidRPr="00876773" w:rsidRDefault="00876773" w:rsidP="00D83A23">
            <w:pPr>
              <w:jc w:val="center"/>
              <w:rPr>
                <w:rFonts w:cstheme="minorHAnsi"/>
                <w:lang w:val="en-US"/>
              </w:rPr>
            </w:pPr>
            <w:r w:rsidRPr="00876773">
              <w:rPr>
                <w:rFonts w:cstheme="minorHAnsi"/>
                <w:lang w:val="en-US"/>
              </w:rPr>
              <w:t>31.05.2022</w:t>
            </w:r>
          </w:p>
        </w:tc>
        <w:tc>
          <w:tcPr>
            <w:tcW w:w="4747" w:type="dxa"/>
          </w:tcPr>
          <w:p w:rsidR="00D73192" w:rsidRPr="00876773" w:rsidRDefault="00876773" w:rsidP="00D73192">
            <w:pPr>
              <w:jc w:val="center"/>
              <w:rPr>
                <w:rFonts w:cstheme="minorHAnsi"/>
                <w:lang w:val="en-US"/>
              </w:rPr>
            </w:pPr>
            <w:r w:rsidRPr="00876773">
              <w:rPr>
                <w:rFonts w:cstheme="minorHAnsi"/>
                <w:lang w:val="en-US"/>
              </w:rPr>
              <w:t>MED 204 Committee Exam</w:t>
            </w:r>
          </w:p>
        </w:tc>
        <w:tc>
          <w:tcPr>
            <w:tcW w:w="3253" w:type="dxa"/>
          </w:tcPr>
          <w:p w:rsidR="00D73192" w:rsidRPr="00876773" w:rsidRDefault="00876773" w:rsidP="00D73192">
            <w:pPr>
              <w:jc w:val="center"/>
              <w:rPr>
                <w:rFonts w:cstheme="minorHAnsi"/>
                <w:lang w:val="en-US"/>
              </w:rPr>
            </w:pPr>
            <w:r w:rsidRPr="00876773">
              <w:rPr>
                <w:rFonts w:cstheme="minorHAnsi"/>
                <w:lang w:val="en-US"/>
              </w:rPr>
              <w:t>09:30-12:20</w:t>
            </w:r>
          </w:p>
        </w:tc>
      </w:tr>
      <w:tr w:rsidR="00D73192" w:rsidRPr="00BC1C4A" w:rsidTr="000F47C3">
        <w:trPr>
          <w:jc w:val="center"/>
        </w:trPr>
        <w:tc>
          <w:tcPr>
            <w:tcW w:w="1214" w:type="dxa"/>
          </w:tcPr>
          <w:p w:rsidR="00D73192" w:rsidRPr="00876773" w:rsidRDefault="00876773" w:rsidP="00D83A23">
            <w:pPr>
              <w:jc w:val="center"/>
              <w:rPr>
                <w:rFonts w:cstheme="minorHAnsi"/>
                <w:lang w:val="en-US"/>
              </w:rPr>
            </w:pPr>
            <w:r w:rsidRPr="00876773">
              <w:rPr>
                <w:rFonts w:cstheme="minorHAnsi"/>
                <w:lang w:val="en-US"/>
              </w:rPr>
              <w:t>31.05.2022</w:t>
            </w:r>
          </w:p>
        </w:tc>
        <w:tc>
          <w:tcPr>
            <w:tcW w:w="4747" w:type="dxa"/>
          </w:tcPr>
          <w:p w:rsidR="00D73192" w:rsidRPr="00876773" w:rsidRDefault="00876773" w:rsidP="00D73192">
            <w:pPr>
              <w:jc w:val="center"/>
              <w:rPr>
                <w:rFonts w:cstheme="minorHAnsi"/>
                <w:lang w:val="en-US"/>
              </w:rPr>
            </w:pPr>
            <w:proofErr w:type="spellStart"/>
            <w:r w:rsidRPr="00A7608A">
              <w:rPr>
                <w:rFonts w:ascii="Calibri" w:hAnsi="Calibri" w:cs="Calibri"/>
              </w:rPr>
              <w:t>Practical</w:t>
            </w:r>
            <w:proofErr w:type="spellEnd"/>
            <w:r w:rsidRPr="00A7608A">
              <w:rPr>
                <w:rFonts w:ascii="Calibri" w:hAnsi="Calibri" w:cs="Calibri"/>
              </w:rPr>
              <w:t xml:space="preserve"> </w:t>
            </w:r>
            <w:proofErr w:type="spellStart"/>
            <w:r w:rsidRPr="00A7608A">
              <w:rPr>
                <w:rFonts w:ascii="Calibri" w:hAnsi="Calibri" w:cs="Calibri"/>
              </w:rPr>
              <w:t>Examination</w:t>
            </w:r>
            <w:proofErr w:type="spellEnd"/>
          </w:p>
        </w:tc>
        <w:tc>
          <w:tcPr>
            <w:tcW w:w="3253" w:type="dxa"/>
          </w:tcPr>
          <w:p w:rsidR="00D73192" w:rsidRPr="00876773" w:rsidRDefault="00876773" w:rsidP="00D73192">
            <w:pPr>
              <w:jc w:val="center"/>
              <w:rPr>
                <w:rFonts w:cstheme="minorHAnsi"/>
                <w:lang w:val="en-US"/>
              </w:rPr>
            </w:pPr>
            <w:r>
              <w:rPr>
                <w:rFonts w:cstheme="minorHAnsi"/>
                <w:lang w:val="en-US"/>
              </w:rPr>
              <w:t>14.30-18.20</w:t>
            </w:r>
          </w:p>
        </w:tc>
      </w:tr>
      <w:tr w:rsidR="00D73192" w:rsidRPr="00BC1C4A" w:rsidTr="000F47C3">
        <w:trPr>
          <w:jc w:val="center"/>
        </w:trPr>
        <w:tc>
          <w:tcPr>
            <w:tcW w:w="1214" w:type="dxa"/>
          </w:tcPr>
          <w:p w:rsidR="00D73192" w:rsidRDefault="00D73192" w:rsidP="00D73192">
            <w:pPr>
              <w:jc w:val="center"/>
              <w:rPr>
                <w:rFonts w:ascii="Arial" w:hAnsi="Arial" w:cs="Arial"/>
                <w:b/>
                <w:lang w:val="en-US"/>
              </w:rPr>
            </w:pPr>
            <w:proofErr w:type="spellStart"/>
            <w:r w:rsidRPr="00512BFF">
              <w:rPr>
                <w:rFonts w:ascii="Calibri" w:hAnsi="Calibri" w:cs="Calibri"/>
                <w:b/>
              </w:rPr>
              <w:t>Teaching</w:t>
            </w:r>
            <w:proofErr w:type="spellEnd"/>
            <w:r w:rsidRPr="00512BFF">
              <w:rPr>
                <w:rFonts w:ascii="Calibri" w:hAnsi="Calibri" w:cs="Calibri"/>
                <w:b/>
              </w:rPr>
              <w:t xml:space="preserve"> </w:t>
            </w:r>
            <w:proofErr w:type="spellStart"/>
            <w:r w:rsidRPr="00512BFF">
              <w:rPr>
                <w:rFonts w:ascii="Calibri" w:hAnsi="Calibri" w:cs="Calibri"/>
                <w:b/>
              </w:rPr>
              <w:t>Methods</w:t>
            </w:r>
            <w:proofErr w:type="spellEnd"/>
            <w:r w:rsidRPr="00512BFF">
              <w:rPr>
                <w:rFonts w:ascii="Calibri" w:hAnsi="Calibri" w:cs="Calibri"/>
                <w:b/>
              </w:rPr>
              <w:t xml:space="preserve"> </w:t>
            </w:r>
            <w:proofErr w:type="spellStart"/>
            <w:r w:rsidRPr="00512BFF">
              <w:rPr>
                <w:rFonts w:ascii="Calibri" w:hAnsi="Calibri" w:cs="Calibri"/>
                <w:b/>
              </w:rPr>
              <w:t>and</w:t>
            </w:r>
            <w:proofErr w:type="spellEnd"/>
            <w:r w:rsidRPr="00512BFF">
              <w:rPr>
                <w:rFonts w:ascii="Calibri" w:hAnsi="Calibri" w:cs="Calibri"/>
                <w:b/>
              </w:rPr>
              <w:t xml:space="preserve"> </w:t>
            </w:r>
            <w:proofErr w:type="spellStart"/>
            <w:r w:rsidRPr="00512BFF">
              <w:rPr>
                <w:rFonts w:ascii="Calibri" w:hAnsi="Calibri" w:cs="Calibri"/>
                <w:b/>
              </w:rPr>
              <w:t>Techniques</w:t>
            </w:r>
            <w:proofErr w:type="spellEnd"/>
            <w:r>
              <w:rPr>
                <w:rFonts w:ascii="Arial" w:hAnsi="Arial" w:cs="Arial"/>
                <w:b/>
                <w:lang w:val="en-US"/>
              </w:rPr>
              <w:t xml:space="preserve"> </w:t>
            </w:r>
          </w:p>
          <w:p w:rsidR="00D73192" w:rsidRDefault="00D73192" w:rsidP="00D73192">
            <w:pPr>
              <w:jc w:val="center"/>
              <w:rPr>
                <w:rFonts w:ascii="Arial" w:hAnsi="Arial" w:cs="Arial"/>
                <w:b/>
                <w:lang w:val="en-US"/>
              </w:rPr>
            </w:pPr>
          </w:p>
          <w:p w:rsidR="00D73192" w:rsidRPr="00BC1C4A" w:rsidRDefault="00D73192" w:rsidP="00D73192">
            <w:pPr>
              <w:jc w:val="center"/>
              <w:rPr>
                <w:rFonts w:ascii="Arial" w:hAnsi="Arial" w:cs="Arial"/>
                <w:lang w:val="en-US"/>
              </w:rPr>
            </w:pPr>
          </w:p>
        </w:tc>
        <w:tc>
          <w:tcPr>
            <w:tcW w:w="8000"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Lecture</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0" w:name="Onay3"/>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bookmarkEnd w:id="0"/>
                  <w:r w:rsidRPr="00AE724B">
                    <w:rPr>
                      <w:rFonts w:ascii="Calibri" w:hAnsi="Calibri" w:cs="Calibri"/>
                      <w:lang w:eastAsia="tr-TR"/>
                    </w:rPr>
                    <w:t xml:space="preserve">Case </w:t>
                  </w:r>
                  <w:proofErr w:type="spellStart"/>
                  <w:r w:rsidRPr="00AE724B">
                    <w:rPr>
                      <w:rFonts w:ascii="Calibri" w:hAnsi="Calibri" w:cs="Calibri"/>
                      <w:lang w:eastAsia="tr-TR"/>
                    </w:rPr>
                    <w:t>discussion</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proofErr w:type="spellStart"/>
                  <w:r w:rsidRPr="00AE724B">
                    <w:rPr>
                      <w:rFonts w:ascii="Calibri" w:hAnsi="Calibri" w:cs="Calibri"/>
                      <w:lang w:eastAsia="tr-TR"/>
                    </w:rPr>
                    <w:t>Student</w:t>
                  </w:r>
                  <w:proofErr w:type="spellEnd"/>
                  <w:r w:rsidRPr="00AE724B">
                    <w:rPr>
                      <w:rFonts w:ascii="Calibri" w:hAnsi="Calibri" w:cs="Calibri"/>
                      <w:lang w:eastAsia="tr-TR"/>
                    </w:rPr>
                    <w:t xml:space="preserve"> </w:t>
                  </w:r>
                  <w:proofErr w:type="spellStart"/>
                  <w:r w:rsidRPr="00AE724B">
                    <w:rPr>
                      <w:rFonts w:ascii="Calibri" w:hAnsi="Calibri" w:cs="Calibri"/>
                      <w:lang w:eastAsia="tr-TR"/>
                    </w:rPr>
                    <w:t>presentation</w:t>
                  </w:r>
                  <w:proofErr w:type="spellEnd"/>
                </w:p>
              </w:tc>
            </w:tr>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876773"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proofErr w:type="spellStart"/>
                  <w:r w:rsidR="00D73192" w:rsidRPr="00AE724B">
                    <w:rPr>
                      <w:rFonts w:ascii="Calibri" w:hAnsi="Calibri" w:cs="Calibri"/>
                      <w:lang w:eastAsia="tr-TR"/>
                    </w:rPr>
                    <w:t>Discussion</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sidRPr="00AE724B">
                    <w:rPr>
                      <w:rFonts w:ascii="Calibri" w:hAnsi="Calibri" w:cs="Calibri"/>
                      <w:lang w:eastAsia="tr-TR"/>
                    </w:rPr>
                    <w:fldChar w:fldCharType="end"/>
                  </w:r>
                  <w:proofErr w:type="spellStart"/>
                  <w:r w:rsidRPr="00AE724B">
                    <w:rPr>
                      <w:rFonts w:ascii="Calibri" w:hAnsi="Calibri" w:cs="Calibri"/>
                      <w:lang w:eastAsia="tr-TR"/>
                    </w:rPr>
                    <w:t>Homework</w:t>
                  </w:r>
                  <w:proofErr w:type="spellEnd"/>
                </w:p>
              </w:tc>
            </w:tr>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Role </w:t>
                  </w:r>
                  <w:proofErr w:type="spellStart"/>
                  <w:r w:rsidRPr="00AE724B">
                    <w:rPr>
                      <w:rFonts w:ascii="Calibri" w:hAnsi="Calibri" w:cs="Calibri"/>
                      <w:lang w:eastAsia="tr-TR"/>
                    </w:rPr>
                    <w:t>playing</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D83A23"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r>
                    <w:rPr>
                      <w:rFonts w:ascii="Calibri" w:hAnsi="Calibri" w:cs="Calibri"/>
                      <w:lang w:eastAsia="tr-TR"/>
                    </w:rPr>
                    <w:t xml:space="preserve">Team </w:t>
                  </w:r>
                  <w:proofErr w:type="spellStart"/>
                  <w:r>
                    <w:rPr>
                      <w:rFonts w:ascii="Calibri" w:hAnsi="Calibri" w:cs="Calibri"/>
                      <w:lang w:eastAsia="tr-TR"/>
                    </w:rPr>
                    <w:t>based</w:t>
                  </w:r>
                  <w:proofErr w:type="spellEnd"/>
                  <w:r>
                    <w:rPr>
                      <w:rFonts w:ascii="Calibri" w:hAnsi="Calibri" w:cs="Calibri"/>
                      <w:lang w:eastAsia="tr-TR"/>
                    </w:rPr>
                    <w:t xml:space="preserve"> </w:t>
                  </w:r>
                  <w:proofErr w:type="spellStart"/>
                  <w:r>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Report </w:t>
                  </w:r>
                  <w:proofErr w:type="spellStart"/>
                  <w:r w:rsidRPr="00AE724B">
                    <w:rPr>
                      <w:rFonts w:ascii="Calibri" w:hAnsi="Calibri" w:cs="Calibri"/>
                      <w:lang w:eastAsia="tr-TR"/>
                    </w:rPr>
                    <w:t>preparing</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F47C3">
                    <w:rPr>
                      <w:rFonts w:ascii="Calibri" w:hAnsi="Calibri" w:cs="Calibri"/>
                      <w:lang w:eastAsia="tr-TR"/>
                    </w:rPr>
                  </w:r>
                  <w:r w:rsidR="000F47C3">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rsidR="00D73192" w:rsidRPr="00BC1C4A" w:rsidRDefault="00D73192" w:rsidP="00D73192">
            <w:pPr>
              <w:jc w:val="center"/>
              <w:rPr>
                <w:rFonts w:ascii="Arial" w:hAnsi="Arial" w:cs="Arial"/>
                <w:lang w:val="en-US"/>
              </w:rPr>
            </w:pPr>
          </w:p>
        </w:tc>
      </w:tr>
      <w:tr w:rsidR="00D73192" w:rsidRPr="00BC1C4A" w:rsidTr="000F47C3">
        <w:trPr>
          <w:jc w:val="center"/>
        </w:trPr>
        <w:tc>
          <w:tcPr>
            <w:tcW w:w="1214" w:type="dxa"/>
          </w:tcPr>
          <w:p w:rsidR="00D73192" w:rsidRPr="00BC1C4A" w:rsidRDefault="00D73192" w:rsidP="00D73192">
            <w:pPr>
              <w:jc w:val="center"/>
              <w:rPr>
                <w:rFonts w:ascii="Arial" w:hAnsi="Arial" w:cs="Arial"/>
                <w:lang w:val="en-US"/>
              </w:rPr>
            </w:pPr>
            <w:r w:rsidRPr="00512BFF">
              <w:rPr>
                <w:rFonts w:ascii="Calibri" w:hAnsi="Calibri" w:cs="Calibri"/>
                <w:b/>
              </w:rPr>
              <w:t xml:space="preserve">Evaluation </w:t>
            </w:r>
            <w:proofErr w:type="spellStart"/>
            <w:r w:rsidRPr="00512BFF">
              <w:rPr>
                <w:rFonts w:ascii="Calibri" w:hAnsi="Calibri" w:cs="Calibri"/>
                <w:b/>
              </w:rPr>
              <w:t>Method</w:t>
            </w:r>
            <w:proofErr w:type="spellEnd"/>
          </w:p>
        </w:tc>
        <w:tc>
          <w:tcPr>
            <w:tcW w:w="8000" w:type="dxa"/>
            <w:gridSpan w:val="2"/>
          </w:tcPr>
          <w:p w:rsidR="00876773" w:rsidRPr="00D83A23" w:rsidRDefault="00D73192" w:rsidP="00D83A23">
            <w:pPr>
              <w:jc w:val="both"/>
              <w:rPr>
                <w:rFonts w:cstheme="minorHAnsi"/>
              </w:rPr>
            </w:pPr>
            <w:r w:rsidRPr="00D83A23">
              <w:rPr>
                <w:rFonts w:cstheme="minorHAnsi"/>
                <w:lang w:val="en-US"/>
              </w:rPr>
              <w:t>Theoretical Exam (</w:t>
            </w:r>
            <w:r w:rsidR="00D83A23" w:rsidRPr="00D83A23">
              <w:rPr>
                <w:rFonts w:cstheme="minorHAnsi"/>
                <w:lang w:val="en-US"/>
              </w:rPr>
              <w:t>8</w:t>
            </w:r>
            <w:r w:rsidRPr="00D83A23">
              <w:rPr>
                <w:rFonts w:cstheme="minorHAnsi"/>
                <w:lang w:val="en-US"/>
              </w:rPr>
              <w:t>0</w:t>
            </w:r>
            <w:r w:rsidR="00D83A23">
              <w:rPr>
                <w:rFonts w:cstheme="minorHAnsi"/>
                <w:lang w:val="en-US"/>
              </w:rPr>
              <w:t>%</w:t>
            </w:r>
            <w:r w:rsidRPr="00D83A23">
              <w:rPr>
                <w:rFonts w:cstheme="minorHAnsi"/>
                <w:lang w:val="en-US"/>
              </w:rPr>
              <w:t>), Practical exam (</w:t>
            </w:r>
            <w:r w:rsidR="00D83A23" w:rsidRPr="00D83A23">
              <w:rPr>
                <w:rFonts w:cstheme="minorHAnsi"/>
                <w:lang w:val="en-US"/>
              </w:rPr>
              <w:t>5</w:t>
            </w:r>
            <w:r w:rsidR="00D83A23">
              <w:rPr>
                <w:rFonts w:cstheme="minorHAnsi"/>
                <w:lang w:val="en-US"/>
              </w:rPr>
              <w:t>%</w:t>
            </w:r>
            <w:r w:rsidRPr="00D83A23">
              <w:rPr>
                <w:rFonts w:cstheme="minorHAnsi"/>
                <w:lang w:val="en-US"/>
              </w:rPr>
              <w:t>)</w:t>
            </w:r>
            <w:r w:rsidR="00876773" w:rsidRPr="00D83A23">
              <w:rPr>
                <w:rFonts w:cstheme="minorHAnsi"/>
                <w:lang w:val="en-US"/>
              </w:rPr>
              <w:t>,</w:t>
            </w:r>
            <w:r w:rsidR="00876773" w:rsidRPr="00D83A23">
              <w:rPr>
                <w:rFonts w:cstheme="minorHAnsi"/>
              </w:rPr>
              <w:t xml:space="preserve"> </w:t>
            </w:r>
            <w:proofErr w:type="spellStart"/>
            <w:r w:rsidR="00876773" w:rsidRPr="00D83A23">
              <w:rPr>
                <w:rFonts w:cstheme="minorHAnsi"/>
              </w:rPr>
              <w:t>Clinical</w:t>
            </w:r>
            <w:proofErr w:type="spellEnd"/>
            <w:r w:rsidR="00876773" w:rsidRPr="00D83A23">
              <w:rPr>
                <w:rFonts w:cstheme="minorHAnsi"/>
              </w:rPr>
              <w:t xml:space="preserve"> </w:t>
            </w:r>
            <w:proofErr w:type="spellStart"/>
            <w:r w:rsidR="00876773" w:rsidRPr="00D83A23">
              <w:rPr>
                <w:rFonts w:cstheme="minorHAnsi"/>
              </w:rPr>
              <w:t>Skills</w:t>
            </w:r>
            <w:proofErr w:type="spellEnd"/>
            <w:r w:rsidR="00876773" w:rsidRPr="00D83A23">
              <w:rPr>
                <w:rFonts w:cstheme="minorHAnsi"/>
              </w:rPr>
              <w:t xml:space="preserve"> </w:t>
            </w:r>
            <w:proofErr w:type="spellStart"/>
            <w:r w:rsidR="00876773" w:rsidRPr="00D83A23">
              <w:rPr>
                <w:rFonts w:cstheme="minorHAnsi"/>
              </w:rPr>
              <w:t>Exam</w:t>
            </w:r>
            <w:proofErr w:type="spellEnd"/>
            <w:r w:rsidR="00D83A23" w:rsidRPr="00D83A23">
              <w:rPr>
                <w:rFonts w:cstheme="minorHAnsi"/>
              </w:rPr>
              <w:t xml:space="preserve"> </w:t>
            </w:r>
            <w:r w:rsidR="00876773" w:rsidRPr="00D83A23">
              <w:rPr>
                <w:rFonts w:cstheme="minorHAnsi"/>
              </w:rPr>
              <w:t>(</w:t>
            </w:r>
            <w:r w:rsidR="00D83A23" w:rsidRPr="00D83A23">
              <w:rPr>
                <w:rFonts w:cstheme="minorHAnsi"/>
              </w:rPr>
              <w:t>10</w:t>
            </w:r>
            <w:r w:rsidR="00D83A23">
              <w:rPr>
                <w:rFonts w:cstheme="minorHAnsi"/>
              </w:rPr>
              <w:t>%</w:t>
            </w:r>
            <w:r w:rsidR="00876773" w:rsidRPr="00D83A23">
              <w:rPr>
                <w:rFonts w:cstheme="minorHAnsi"/>
              </w:rPr>
              <w:t>)</w:t>
            </w:r>
            <w:r w:rsidR="00D83A23" w:rsidRPr="00D83A23">
              <w:rPr>
                <w:rFonts w:cstheme="minorHAnsi"/>
              </w:rPr>
              <w:t xml:space="preserve">, Team </w:t>
            </w:r>
            <w:proofErr w:type="spellStart"/>
            <w:r w:rsidR="00D83A23" w:rsidRPr="00D83A23">
              <w:rPr>
                <w:rFonts w:cstheme="minorHAnsi"/>
              </w:rPr>
              <w:t>based</w:t>
            </w:r>
            <w:proofErr w:type="spellEnd"/>
            <w:r w:rsidR="00D83A23" w:rsidRPr="00D83A23">
              <w:rPr>
                <w:rFonts w:cstheme="minorHAnsi"/>
              </w:rPr>
              <w:t xml:space="preserve"> </w:t>
            </w:r>
            <w:proofErr w:type="spellStart"/>
            <w:r w:rsidR="00D83A23" w:rsidRPr="00D83A23">
              <w:rPr>
                <w:rFonts w:cstheme="minorHAnsi"/>
              </w:rPr>
              <w:t>learning</w:t>
            </w:r>
            <w:proofErr w:type="spellEnd"/>
            <w:r w:rsidR="00D83A23" w:rsidRPr="00D83A23">
              <w:rPr>
                <w:rFonts w:cstheme="minorHAnsi"/>
              </w:rPr>
              <w:t xml:space="preserve"> (5%)</w:t>
            </w:r>
          </w:p>
          <w:p w:rsidR="00D73192" w:rsidRPr="00D83A23" w:rsidRDefault="00D73192" w:rsidP="00D73192">
            <w:pPr>
              <w:rPr>
                <w:rFonts w:cstheme="minorHAnsi"/>
                <w:lang w:val="en-US"/>
              </w:rPr>
            </w:pPr>
          </w:p>
        </w:tc>
      </w:tr>
      <w:tr w:rsidR="00D73192" w:rsidRPr="00BC1C4A" w:rsidTr="000F47C3">
        <w:trPr>
          <w:jc w:val="center"/>
        </w:trPr>
        <w:tc>
          <w:tcPr>
            <w:tcW w:w="1214" w:type="dxa"/>
          </w:tcPr>
          <w:p w:rsidR="00D73192" w:rsidRPr="00BC1C4A" w:rsidRDefault="00D73192" w:rsidP="00D73192">
            <w:pPr>
              <w:jc w:val="center"/>
              <w:rPr>
                <w:rFonts w:ascii="Arial" w:hAnsi="Arial" w:cs="Arial"/>
                <w:b/>
                <w:lang w:val="en-US"/>
              </w:rPr>
            </w:pPr>
            <w:r w:rsidRPr="00512BFF">
              <w:rPr>
                <w:rFonts w:ascii="Calibri" w:hAnsi="Calibri" w:cs="Calibri"/>
                <w:b/>
              </w:rPr>
              <w:t>Language</w:t>
            </w:r>
            <w:r>
              <w:rPr>
                <w:rFonts w:ascii="Calibri" w:hAnsi="Calibri" w:cs="Calibri"/>
                <w:b/>
              </w:rPr>
              <w:t xml:space="preserve"> of </w:t>
            </w:r>
            <w:proofErr w:type="spellStart"/>
            <w:r>
              <w:rPr>
                <w:rFonts w:ascii="Calibri" w:hAnsi="Calibri" w:cs="Calibri"/>
                <w:b/>
              </w:rPr>
              <w:t>lectures</w:t>
            </w:r>
            <w:proofErr w:type="spellEnd"/>
            <w:r>
              <w:rPr>
                <w:rFonts w:ascii="Calibri" w:hAnsi="Calibri" w:cs="Calibri"/>
                <w:b/>
              </w:rPr>
              <w:t xml:space="preserve">, </w:t>
            </w:r>
            <w:proofErr w:type="spellStart"/>
            <w:r>
              <w:rPr>
                <w:rFonts w:ascii="Calibri" w:hAnsi="Calibri" w:cs="Calibri"/>
                <w:b/>
              </w:rPr>
              <w:t>practicals</w:t>
            </w:r>
            <w:proofErr w:type="spellEnd"/>
            <w:r>
              <w:rPr>
                <w:rFonts w:ascii="Calibri" w:hAnsi="Calibri" w:cs="Calibri"/>
                <w:b/>
              </w:rPr>
              <w:t xml:space="preserve"> </w:t>
            </w:r>
            <w:proofErr w:type="spellStart"/>
            <w:r>
              <w:rPr>
                <w:rFonts w:ascii="Calibri" w:hAnsi="Calibri" w:cs="Calibri"/>
                <w:b/>
              </w:rPr>
              <w:t>and</w:t>
            </w:r>
            <w:proofErr w:type="spellEnd"/>
            <w:r>
              <w:rPr>
                <w:rFonts w:ascii="Calibri" w:hAnsi="Calibri" w:cs="Calibri"/>
                <w:b/>
              </w:rPr>
              <w:t xml:space="preserve"> </w:t>
            </w:r>
            <w:proofErr w:type="spellStart"/>
            <w:r>
              <w:rPr>
                <w:rFonts w:ascii="Calibri" w:hAnsi="Calibri" w:cs="Calibri"/>
                <w:b/>
              </w:rPr>
              <w:t>all</w:t>
            </w:r>
            <w:proofErr w:type="spellEnd"/>
          </w:p>
        </w:tc>
        <w:tc>
          <w:tcPr>
            <w:tcW w:w="8000" w:type="dxa"/>
            <w:gridSpan w:val="2"/>
          </w:tcPr>
          <w:p w:rsidR="00D73192" w:rsidRPr="00D83A23" w:rsidRDefault="00D73192" w:rsidP="00D73192">
            <w:pPr>
              <w:rPr>
                <w:rFonts w:cstheme="minorHAnsi"/>
                <w:lang w:val="en-US"/>
              </w:rPr>
            </w:pPr>
            <w:r w:rsidRPr="00D83A23">
              <w:rPr>
                <w:rFonts w:cstheme="minorHAnsi"/>
                <w:lang w:val="en-US"/>
              </w:rPr>
              <w:t>English</w:t>
            </w:r>
          </w:p>
        </w:tc>
      </w:tr>
    </w:tbl>
    <w:p w:rsidR="00794C6B" w:rsidRPr="00BC1C4A" w:rsidRDefault="00794C6B" w:rsidP="00794C6B">
      <w:pPr>
        <w:rPr>
          <w:rFonts w:ascii="Arial" w:hAnsi="Arial" w:cs="Arial"/>
          <w:lang w:val="en-US"/>
        </w:rPr>
      </w:pPr>
    </w:p>
    <w:p w:rsidR="009C74F4" w:rsidRPr="00BC1C4A" w:rsidRDefault="009C74F4" w:rsidP="00416B99">
      <w:pPr>
        <w:spacing w:after="0"/>
        <w:rPr>
          <w:rFonts w:ascii="Arial" w:hAnsi="Arial" w:cs="Arial"/>
          <w:b/>
          <w:lang w:val="en-US"/>
        </w:rPr>
      </w:pPr>
    </w:p>
    <w:p w:rsidR="00D62A69" w:rsidRPr="00BC1C4A" w:rsidRDefault="00D62A69" w:rsidP="00D62A69">
      <w:pPr>
        <w:rPr>
          <w:rFonts w:ascii="Arial" w:hAnsi="Arial" w:cs="Arial"/>
          <w:lang w:val="en-US"/>
        </w:rPr>
      </w:pPr>
      <w:bookmarkStart w:id="1" w:name="_GoBack"/>
      <w:bookmarkEnd w:id="1"/>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9"/>
  </w:num>
  <w:num w:numId="10">
    <w:abstractNumId w:val="7"/>
  </w:num>
  <w:num w:numId="11">
    <w:abstractNumId w:val="13"/>
  </w:num>
  <w:num w:numId="12">
    <w:abstractNumId w:val="6"/>
  </w:num>
  <w:num w:numId="13">
    <w:abstractNumId w:val="3"/>
  </w:num>
  <w:num w:numId="14">
    <w:abstractNumId w:val="8"/>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2863"/>
    <w:rsid w:val="00022E7B"/>
    <w:rsid w:val="000277C3"/>
    <w:rsid w:val="00041BE5"/>
    <w:rsid w:val="0007012E"/>
    <w:rsid w:val="00084767"/>
    <w:rsid w:val="0008598B"/>
    <w:rsid w:val="00092434"/>
    <w:rsid w:val="00095781"/>
    <w:rsid w:val="000A04BD"/>
    <w:rsid w:val="000A3854"/>
    <w:rsid w:val="000E018E"/>
    <w:rsid w:val="000F47C3"/>
    <w:rsid w:val="000F6134"/>
    <w:rsid w:val="000F7B39"/>
    <w:rsid w:val="00100EE5"/>
    <w:rsid w:val="001168A8"/>
    <w:rsid w:val="0015363D"/>
    <w:rsid w:val="00157895"/>
    <w:rsid w:val="00165602"/>
    <w:rsid w:val="00176323"/>
    <w:rsid w:val="001834BB"/>
    <w:rsid w:val="001C5C20"/>
    <w:rsid w:val="001E007F"/>
    <w:rsid w:val="001E5166"/>
    <w:rsid w:val="001F7E54"/>
    <w:rsid w:val="00204A36"/>
    <w:rsid w:val="00211758"/>
    <w:rsid w:val="00242ED5"/>
    <w:rsid w:val="002436D1"/>
    <w:rsid w:val="00252A94"/>
    <w:rsid w:val="002632CD"/>
    <w:rsid w:val="002676BF"/>
    <w:rsid w:val="00283A85"/>
    <w:rsid w:val="002A022A"/>
    <w:rsid w:val="002A445C"/>
    <w:rsid w:val="002B0480"/>
    <w:rsid w:val="002B74EB"/>
    <w:rsid w:val="002C4163"/>
    <w:rsid w:val="002D12E5"/>
    <w:rsid w:val="002D2039"/>
    <w:rsid w:val="002F0097"/>
    <w:rsid w:val="002F48B2"/>
    <w:rsid w:val="003071E1"/>
    <w:rsid w:val="00334A87"/>
    <w:rsid w:val="00373EB5"/>
    <w:rsid w:val="0037552D"/>
    <w:rsid w:val="00397432"/>
    <w:rsid w:val="003B3934"/>
    <w:rsid w:val="003C1BC3"/>
    <w:rsid w:val="003D52A6"/>
    <w:rsid w:val="003E4445"/>
    <w:rsid w:val="003F1D8A"/>
    <w:rsid w:val="00402CBF"/>
    <w:rsid w:val="00405FAD"/>
    <w:rsid w:val="00410107"/>
    <w:rsid w:val="004130CE"/>
    <w:rsid w:val="00416B99"/>
    <w:rsid w:val="004362E5"/>
    <w:rsid w:val="00466703"/>
    <w:rsid w:val="00470AB5"/>
    <w:rsid w:val="00477D04"/>
    <w:rsid w:val="004831D2"/>
    <w:rsid w:val="00484D7F"/>
    <w:rsid w:val="00495A6E"/>
    <w:rsid w:val="004B2FFB"/>
    <w:rsid w:val="004B3F61"/>
    <w:rsid w:val="004C1CC1"/>
    <w:rsid w:val="004D01FF"/>
    <w:rsid w:val="004D45A5"/>
    <w:rsid w:val="004E0CA5"/>
    <w:rsid w:val="004E3D99"/>
    <w:rsid w:val="004E5981"/>
    <w:rsid w:val="0051449F"/>
    <w:rsid w:val="00514834"/>
    <w:rsid w:val="00522C64"/>
    <w:rsid w:val="00533C3C"/>
    <w:rsid w:val="005453CF"/>
    <w:rsid w:val="005602E1"/>
    <w:rsid w:val="005719A3"/>
    <w:rsid w:val="005D4040"/>
    <w:rsid w:val="005E386C"/>
    <w:rsid w:val="005E6C04"/>
    <w:rsid w:val="005F18C7"/>
    <w:rsid w:val="00610FFA"/>
    <w:rsid w:val="00611E2B"/>
    <w:rsid w:val="00632410"/>
    <w:rsid w:val="00652955"/>
    <w:rsid w:val="0065329C"/>
    <w:rsid w:val="006561D4"/>
    <w:rsid w:val="00656C91"/>
    <w:rsid w:val="006570FF"/>
    <w:rsid w:val="00660DDA"/>
    <w:rsid w:val="006616EA"/>
    <w:rsid w:val="006653D5"/>
    <w:rsid w:val="0068197C"/>
    <w:rsid w:val="006847D0"/>
    <w:rsid w:val="006867E0"/>
    <w:rsid w:val="00691D24"/>
    <w:rsid w:val="006D2BCA"/>
    <w:rsid w:val="006F7737"/>
    <w:rsid w:val="00707A0A"/>
    <w:rsid w:val="007122BD"/>
    <w:rsid w:val="007148FC"/>
    <w:rsid w:val="007213C9"/>
    <w:rsid w:val="00736C01"/>
    <w:rsid w:val="00740587"/>
    <w:rsid w:val="00742179"/>
    <w:rsid w:val="00752C68"/>
    <w:rsid w:val="0075669C"/>
    <w:rsid w:val="00764A3F"/>
    <w:rsid w:val="00781C78"/>
    <w:rsid w:val="0078284B"/>
    <w:rsid w:val="00785C3B"/>
    <w:rsid w:val="00794C6B"/>
    <w:rsid w:val="007A1D0A"/>
    <w:rsid w:val="007A78E0"/>
    <w:rsid w:val="007C08FC"/>
    <w:rsid w:val="007C7AE1"/>
    <w:rsid w:val="007E25EE"/>
    <w:rsid w:val="007E70AB"/>
    <w:rsid w:val="008004A1"/>
    <w:rsid w:val="0080214F"/>
    <w:rsid w:val="00803A13"/>
    <w:rsid w:val="00812253"/>
    <w:rsid w:val="0082396E"/>
    <w:rsid w:val="008278A5"/>
    <w:rsid w:val="00831E6B"/>
    <w:rsid w:val="0085350D"/>
    <w:rsid w:val="0085537A"/>
    <w:rsid w:val="00860618"/>
    <w:rsid w:val="00872C6C"/>
    <w:rsid w:val="00876773"/>
    <w:rsid w:val="00880175"/>
    <w:rsid w:val="00880C63"/>
    <w:rsid w:val="008819BC"/>
    <w:rsid w:val="008832AD"/>
    <w:rsid w:val="00883C06"/>
    <w:rsid w:val="00896D39"/>
    <w:rsid w:val="008A4ED7"/>
    <w:rsid w:val="008F0A02"/>
    <w:rsid w:val="009072D2"/>
    <w:rsid w:val="00907F16"/>
    <w:rsid w:val="009128CF"/>
    <w:rsid w:val="00920EF9"/>
    <w:rsid w:val="00933EB7"/>
    <w:rsid w:val="00961113"/>
    <w:rsid w:val="009710AE"/>
    <w:rsid w:val="009763C2"/>
    <w:rsid w:val="00977E62"/>
    <w:rsid w:val="00983922"/>
    <w:rsid w:val="009911E0"/>
    <w:rsid w:val="0099387C"/>
    <w:rsid w:val="009A1033"/>
    <w:rsid w:val="009A4F5E"/>
    <w:rsid w:val="009A65C0"/>
    <w:rsid w:val="009B178F"/>
    <w:rsid w:val="009C444B"/>
    <w:rsid w:val="009C74F4"/>
    <w:rsid w:val="009D21F7"/>
    <w:rsid w:val="009F12E8"/>
    <w:rsid w:val="009F26EC"/>
    <w:rsid w:val="009F45BA"/>
    <w:rsid w:val="00A01958"/>
    <w:rsid w:val="00A13CB0"/>
    <w:rsid w:val="00A1683F"/>
    <w:rsid w:val="00A3019C"/>
    <w:rsid w:val="00A45723"/>
    <w:rsid w:val="00A45D3C"/>
    <w:rsid w:val="00A85827"/>
    <w:rsid w:val="00AA65CE"/>
    <w:rsid w:val="00AC3F0E"/>
    <w:rsid w:val="00AD5AD8"/>
    <w:rsid w:val="00AE40A7"/>
    <w:rsid w:val="00AE65DB"/>
    <w:rsid w:val="00AE7E45"/>
    <w:rsid w:val="00AF09DB"/>
    <w:rsid w:val="00B02D68"/>
    <w:rsid w:val="00B13869"/>
    <w:rsid w:val="00B4276F"/>
    <w:rsid w:val="00B44CE1"/>
    <w:rsid w:val="00B50E51"/>
    <w:rsid w:val="00B537F7"/>
    <w:rsid w:val="00B558CE"/>
    <w:rsid w:val="00B754DF"/>
    <w:rsid w:val="00B76649"/>
    <w:rsid w:val="00B86DBA"/>
    <w:rsid w:val="00B90CC1"/>
    <w:rsid w:val="00BA3DC1"/>
    <w:rsid w:val="00BB0563"/>
    <w:rsid w:val="00BB17AA"/>
    <w:rsid w:val="00BB4DC7"/>
    <w:rsid w:val="00BB7773"/>
    <w:rsid w:val="00BB7BE2"/>
    <w:rsid w:val="00BC19E0"/>
    <w:rsid w:val="00BC1B02"/>
    <w:rsid w:val="00BC1C4A"/>
    <w:rsid w:val="00BC4274"/>
    <w:rsid w:val="00BF232B"/>
    <w:rsid w:val="00BF7732"/>
    <w:rsid w:val="00C12ADD"/>
    <w:rsid w:val="00C22A62"/>
    <w:rsid w:val="00C25603"/>
    <w:rsid w:val="00C25DB0"/>
    <w:rsid w:val="00C31E50"/>
    <w:rsid w:val="00C53D21"/>
    <w:rsid w:val="00C90A76"/>
    <w:rsid w:val="00CA1AE5"/>
    <w:rsid w:val="00CB0CA2"/>
    <w:rsid w:val="00CB2A05"/>
    <w:rsid w:val="00CB6B2F"/>
    <w:rsid w:val="00CC3944"/>
    <w:rsid w:val="00CC5CDF"/>
    <w:rsid w:val="00CD1307"/>
    <w:rsid w:val="00CD4D3F"/>
    <w:rsid w:val="00CE172B"/>
    <w:rsid w:val="00CF08C9"/>
    <w:rsid w:val="00D04B5A"/>
    <w:rsid w:val="00D04C10"/>
    <w:rsid w:val="00D05427"/>
    <w:rsid w:val="00D0725A"/>
    <w:rsid w:val="00D0779D"/>
    <w:rsid w:val="00D25BA3"/>
    <w:rsid w:val="00D375A7"/>
    <w:rsid w:val="00D402D4"/>
    <w:rsid w:val="00D62A69"/>
    <w:rsid w:val="00D7061F"/>
    <w:rsid w:val="00D73192"/>
    <w:rsid w:val="00D828F4"/>
    <w:rsid w:val="00D83A23"/>
    <w:rsid w:val="00DA417A"/>
    <w:rsid w:val="00DA6286"/>
    <w:rsid w:val="00DB17B4"/>
    <w:rsid w:val="00DB3F3E"/>
    <w:rsid w:val="00DD1811"/>
    <w:rsid w:val="00DF1958"/>
    <w:rsid w:val="00E10423"/>
    <w:rsid w:val="00E1335B"/>
    <w:rsid w:val="00E42E89"/>
    <w:rsid w:val="00E60192"/>
    <w:rsid w:val="00E8686D"/>
    <w:rsid w:val="00E91059"/>
    <w:rsid w:val="00EB2EA9"/>
    <w:rsid w:val="00EC3C37"/>
    <w:rsid w:val="00EF24BC"/>
    <w:rsid w:val="00EF733A"/>
    <w:rsid w:val="00F02FC3"/>
    <w:rsid w:val="00F053C0"/>
    <w:rsid w:val="00F1279A"/>
    <w:rsid w:val="00F27EFF"/>
    <w:rsid w:val="00F460BE"/>
    <w:rsid w:val="00F51445"/>
    <w:rsid w:val="00F552D7"/>
    <w:rsid w:val="00F63F1A"/>
    <w:rsid w:val="00F84AEF"/>
    <w:rsid w:val="00FA4B99"/>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C381"/>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3991</Words>
  <Characters>22749</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2</cp:revision>
  <dcterms:created xsi:type="dcterms:W3CDTF">2022-05-06T08:19:00Z</dcterms:created>
  <dcterms:modified xsi:type="dcterms:W3CDTF">2022-05-06T08:19:00Z</dcterms:modified>
</cp:coreProperties>
</file>